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F23F0" w14:textId="0EF874BC" w:rsidR="007E0405" w:rsidRPr="00750B31" w:rsidRDefault="007E0405" w:rsidP="005D26E4">
      <w:pPr>
        <w:spacing w:after="240"/>
        <w:jc w:val="center"/>
        <w:rPr>
          <w:rFonts w:asciiTheme="minorHAnsi" w:hAnsiTheme="minorHAnsi" w:cstheme="minorHAnsi"/>
          <w:bCs/>
          <w:smallCaps/>
          <w:sz w:val="36"/>
          <w:szCs w:val="36"/>
        </w:rPr>
      </w:pPr>
      <w:bookmarkStart w:id="0" w:name="_Hlk81305908"/>
      <w:r w:rsidRPr="00750B31">
        <w:rPr>
          <w:rFonts w:asciiTheme="minorHAnsi" w:hAnsiTheme="minorHAnsi" w:cstheme="minorHAnsi"/>
          <w:bCs/>
          <w:smallCaps/>
          <w:sz w:val="36"/>
          <w:szCs w:val="36"/>
        </w:rPr>
        <w:t>REGULAMIN PRZYZNAWANIA NAGRODY</w:t>
      </w:r>
      <w:r w:rsidR="005D26E4" w:rsidRPr="00750B31">
        <w:rPr>
          <w:rFonts w:asciiTheme="minorHAnsi" w:hAnsiTheme="minorHAnsi" w:cstheme="minorHAnsi"/>
          <w:bCs/>
          <w:smallCaps/>
          <w:sz w:val="36"/>
          <w:szCs w:val="36"/>
        </w:rPr>
        <w:br/>
      </w:r>
      <w:r w:rsidRPr="00750B31">
        <w:rPr>
          <w:rFonts w:asciiTheme="minorHAnsi" w:hAnsiTheme="minorHAnsi" w:cstheme="minorHAnsi"/>
          <w:bCs/>
          <w:smallCaps/>
          <w:sz w:val="36"/>
          <w:szCs w:val="36"/>
        </w:rPr>
        <w:t>KORYFEUSZ MUZYKI POLSKIEJ</w:t>
      </w:r>
      <w:r w:rsidR="005D26E4" w:rsidRPr="00750B31">
        <w:rPr>
          <w:rFonts w:asciiTheme="minorHAnsi" w:hAnsiTheme="minorHAnsi" w:cstheme="minorHAnsi"/>
          <w:bCs/>
          <w:smallCaps/>
          <w:sz w:val="36"/>
          <w:szCs w:val="36"/>
        </w:rPr>
        <w:t xml:space="preserve"> 202</w:t>
      </w:r>
      <w:r w:rsidR="0038772D">
        <w:rPr>
          <w:rFonts w:asciiTheme="minorHAnsi" w:hAnsiTheme="minorHAnsi" w:cstheme="minorHAnsi"/>
          <w:bCs/>
          <w:smallCaps/>
          <w:sz w:val="36"/>
          <w:szCs w:val="36"/>
        </w:rPr>
        <w:t>5</w:t>
      </w:r>
      <w:r w:rsidR="005D26E4" w:rsidRPr="00750B31">
        <w:rPr>
          <w:rFonts w:asciiTheme="minorHAnsi" w:hAnsiTheme="minorHAnsi" w:cstheme="minorHAnsi"/>
          <w:bCs/>
          <w:smallCaps/>
          <w:sz w:val="36"/>
          <w:szCs w:val="36"/>
        </w:rPr>
        <w:br/>
      </w:r>
      <w:r w:rsidRPr="00750B31">
        <w:rPr>
          <w:rFonts w:asciiTheme="minorHAnsi" w:hAnsiTheme="minorHAnsi" w:cstheme="minorHAnsi"/>
          <w:bCs/>
          <w:smallCaps/>
          <w:sz w:val="36"/>
          <w:szCs w:val="36"/>
        </w:rPr>
        <w:t>PRZEZ NARODOWY INSTYTUT MUZYKI I TAŃCA</w:t>
      </w:r>
      <w:bookmarkEnd w:id="0"/>
    </w:p>
    <w:p w14:paraId="3A227811" w14:textId="77777777" w:rsidR="007E0405" w:rsidRPr="00750B31" w:rsidRDefault="007E0405" w:rsidP="005D26E4">
      <w:pPr>
        <w:spacing w:after="240"/>
        <w:jc w:val="both"/>
        <w:rPr>
          <w:rFonts w:asciiTheme="minorHAnsi" w:hAnsiTheme="minorHAnsi" w:cstheme="minorHAnsi"/>
        </w:rPr>
      </w:pPr>
    </w:p>
    <w:p w14:paraId="2665A08D" w14:textId="6B04FE91" w:rsidR="007E0405" w:rsidRPr="00750B31" w:rsidRDefault="007E0405" w:rsidP="005D26E4">
      <w:pPr>
        <w:spacing w:after="240"/>
        <w:jc w:val="both"/>
        <w:rPr>
          <w:rFonts w:asciiTheme="minorHAnsi" w:hAnsiTheme="minorHAnsi" w:cstheme="minorHAnsi"/>
          <w:bCs/>
          <w:sz w:val="32"/>
          <w:szCs w:val="32"/>
        </w:rPr>
      </w:pPr>
      <w:r w:rsidRPr="00750B31">
        <w:rPr>
          <w:rFonts w:asciiTheme="minorHAnsi" w:hAnsiTheme="minorHAnsi" w:cstheme="minorHAnsi"/>
          <w:bCs/>
          <w:sz w:val="32"/>
          <w:szCs w:val="32"/>
        </w:rPr>
        <w:t>ZASADY OGÓLNE</w:t>
      </w:r>
    </w:p>
    <w:p w14:paraId="23CCFBD2" w14:textId="033086FA" w:rsidR="007E0405" w:rsidRPr="00750B31" w:rsidRDefault="002B74DB" w:rsidP="005D26E4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2B74DB">
        <w:rPr>
          <w:rFonts w:asciiTheme="minorHAnsi" w:hAnsiTheme="minorHAnsi" w:cstheme="minorHAnsi"/>
        </w:rPr>
        <w:t>Zgodnie z § 4. pkt. 1. 5 oraz § 2. pkt 15 Statutu</w:t>
      </w:r>
      <w:r>
        <w:rPr>
          <w:rFonts w:asciiTheme="minorHAnsi" w:hAnsiTheme="minorHAnsi" w:cstheme="minorHAnsi"/>
        </w:rPr>
        <w:t xml:space="preserve"> </w:t>
      </w:r>
      <w:r w:rsidR="007E0405" w:rsidRPr="00750B31">
        <w:rPr>
          <w:rFonts w:asciiTheme="minorHAnsi" w:hAnsiTheme="minorHAnsi" w:cstheme="minorHAnsi"/>
        </w:rPr>
        <w:t>Narodowy Instytut Muzyki i Tańca tworzy nagrodę polskiego środowiska muzycznego pod nazwą Koryfeusz Muzyki Polskiej</w:t>
      </w:r>
      <w:r w:rsidRPr="00750B31">
        <w:rPr>
          <w:rFonts w:asciiTheme="minorHAnsi" w:hAnsiTheme="minorHAnsi" w:cstheme="minorHAnsi"/>
        </w:rPr>
        <w:t>, dalej „</w:t>
      </w:r>
      <w:r>
        <w:rPr>
          <w:rFonts w:asciiTheme="minorHAnsi" w:hAnsiTheme="minorHAnsi" w:cstheme="minorHAnsi"/>
        </w:rPr>
        <w:t>Nagroda</w:t>
      </w:r>
      <w:r w:rsidRPr="00750B31">
        <w:rPr>
          <w:rFonts w:asciiTheme="minorHAnsi" w:hAnsiTheme="minorHAnsi" w:cstheme="minorHAnsi"/>
        </w:rPr>
        <w:t>”.</w:t>
      </w:r>
    </w:p>
    <w:p w14:paraId="09E55C6B" w14:textId="3CE983C8" w:rsidR="007E0405" w:rsidRPr="00750B31" w:rsidRDefault="007E0405" w:rsidP="005D26E4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  <w:strike/>
        </w:rPr>
      </w:pPr>
      <w:r w:rsidRPr="00750B31">
        <w:rPr>
          <w:rFonts w:asciiTheme="minorHAnsi" w:hAnsiTheme="minorHAnsi" w:cstheme="minorHAnsi"/>
        </w:rPr>
        <w:t xml:space="preserve">Nagroda jest </w:t>
      </w:r>
      <w:r w:rsidR="00F77735" w:rsidRPr="00750B31">
        <w:rPr>
          <w:rFonts w:asciiTheme="minorHAnsi" w:hAnsiTheme="minorHAnsi" w:cstheme="minorHAnsi"/>
        </w:rPr>
        <w:t xml:space="preserve">przyznawana przez przedstawicieli środowiska muzycznego na zasadach określonych w niniejszym Regulaminie. Proces przyznawania </w:t>
      </w:r>
      <w:r w:rsidR="00CA7684">
        <w:rPr>
          <w:rFonts w:asciiTheme="minorHAnsi" w:hAnsiTheme="minorHAnsi" w:cstheme="minorHAnsi"/>
        </w:rPr>
        <w:t>N</w:t>
      </w:r>
      <w:r w:rsidR="00F77735" w:rsidRPr="00750B31">
        <w:rPr>
          <w:rFonts w:asciiTheme="minorHAnsi" w:hAnsiTheme="minorHAnsi" w:cstheme="minorHAnsi"/>
        </w:rPr>
        <w:t xml:space="preserve">agrody koordynuje Narodowy </w:t>
      </w:r>
      <w:r w:rsidRPr="00750B31">
        <w:rPr>
          <w:rFonts w:asciiTheme="minorHAnsi" w:hAnsiTheme="minorHAnsi" w:cstheme="minorHAnsi"/>
        </w:rPr>
        <w:t>Instytut Muzyki i Tańca.</w:t>
      </w:r>
    </w:p>
    <w:p w14:paraId="3F172008" w14:textId="59F66D21" w:rsidR="007E0405" w:rsidRPr="00750B31" w:rsidRDefault="007E0405" w:rsidP="005D26E4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 xml:space="preserve">Celem </w:t>
      </w:r>
      <w:r w:rsidR="002B74DB">
        <w:rPr>
          <w:rFonts w:asciiTheme="minorHAnsi" w:hAnsiTheme="minorHAnsi" w:cstheme="minorHAnsi"/>
        </w:rPr>
        <w:t>N</w:t>
      </w:r>
      <w:r w:rsidRPr="00750B31">
        <w:rPr>
          <w:rFonts w:asciiTheme="minorHAnsi" w:hAnsiTheme="minorHAnsi" w:cstheme="minorHAnsi"/>
        </w:rPr>
        <w:t>agrody jest wyróżnienie indywidualnych osób, grup artystów i instytucji działających w obszarze szeroko rozumianej gatunkowo i chronologicznie artystycznej muzyki polskiej.</w:t>
      </w:r>
    </w:p>
    <w:p w14:paraId="75349E5B" w14:textId="22D2CA43" w:rsidR="007E0405" w:rsidRPr="00750B31" w:rsidRDefault="007E0405" w:rsidP="005D26E4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 xml:space="preserve">Nagroda może mieć charakter indywidualny lub zespołowy </w:t>
      </w:r>
      <w:r w:rsidRPr="00750B31">
        <w:rPr>
          <w:rStyle w:val="Pogrubienie"/>
          <w:rFonts w:asciiTheme="minorHAnsi" w:hAnsiTheme="minorHAnsi" w:cstheme="minorHAnsi"/>
          <w:b w:val="0"/>
        </w:rPr>
        <w:t>i przyznawana jest osobom posiadającym obywatelstwo polskie (lub narodowość polską) lub polskim instytucjom działającym w kraju i poza</w:t>
      </w:r>
      <w:r w:rsidRPr="00750B31">
        <w:rPr>
          <w:rFonts w:asciiTheme="minorHAnsi" w:hAnsiTheme="minorHAnsi" w:cstheme="minorHAnsi"/>
          <w:b/>
        </w:rPr>
        <w:t xml:space="preserve"> </w:t>
      </w:r>
      <w:r w:rsidRPr="00750B31">
        <w:rPr>
          <w:rStyle w:val="Pogrubienie"/>
          <w:rFonts w:asciiTheme="minorHAnsi" w:hAnsiTheme="minorHAnsi" w:cstheme="minorHAnsi"/>
          <w:b w:val="0"/>
        </w:rPr>
        <w:t>granicami Rzeczypospolitej Polskiej.</w:t>
      </w:r>
    </w:p>
    <w:p w14:paraId="7EAC05E3" w14:textId="77777777" w:rsidR="007E0405" w:rsidRPr="00750B31" w:rsidRDefault="007E0405" w:rsidP="005D26E4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>Nagroda przyznawana jest w czterech kategoriach:</w:t>
      </w:r>
    </w:p>
    <w:p w14:paraId="286AC6FC" w14:textId="6CD5F7F3" w:rsidR="007E0405" w:rsidRPr="00750B31" w:rsidRDefault="007E0405" w:rsidP="005D26E4">
      <w:pPr>
        <w:numPr>
          <w:ilvl w:val="0"/>
          <w:numId w:val="14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  <w:i/>
        </w:rPr>
        <w:t xml:space="preserve">Osobowość </w:t>
      </w:r>
      <w:r w:rsidR="00857246" w:rsidRPr="00750B31">
        <w:rPr>
          <w:rFonts w:asciiTheme="minorHAnsi" w:hAnsiTheme="minorHAnsi" w:cstheme="minorHAnsi"/>
          <w:i/>
        </w:rPr>
        <w:t>r</w:t>
      </w:r>
      <w:r w:rsidRPr="00750B31">
        <w:rPr>
          <w:rFonts w:asciiTheme="minorHAnsi" w:hAnsiTheme="minorHAnsi" w:cstheme="minorHAnsi"/>
          <w:i/>
        </w:rPr>
        <w:t>oku</w:t>
      </w:r>
      <w:r w:rsidRPr="00750B31">
        <w:rPr>
          <w:rFonts w:asciiTheme="minorHAnsi" w:hAnsiTheme="minorHAnsi" w:cstheme="minorHAnsi"/>
        </w:rPr>
        <w:t xml:space="preserve"> – dla twórców, artystów wykonawców, grup artystów (do 9 osób), muzykologów, krytykó</w:t>
      </w:r>
      <w:r w:rsidR="00934D65" w:rsidRPr="00750B31">
        <w:rPr>
          <w:rFonts w:asciiTheme="minorHAnsi" w:hAnsiTheme="minorHAnsi" w:cstheme="minorHAnsi"/>
        </w:rPr>
        <w:t>w,</w:t>
      </w:r>
      <w:r w:rsidRPr="00750B31">
        <w:rPr>
          <w:rFonts w:asciiTheme="minorHAnsi" w:hAnsiTheme="minorHAnsi" w:cstheme="minorHAnsi"/>
        </w:rPr>
        <w:t xml:space="preserve"> dziennikarzy, humanistów, badaczy, animatorów, popularyzatorów i menedżerów kultury za szczególne osiągnięcia twórcze, wykonawcze, naukowe, promocyjne lub upowszechnieniowe;</w:t>
      </w:r>
    </w:p>
    <w:p w14:paraId="23606C38" w14:textId="7B8E5B31" w:rsidR="007E0405" w:rsidRPr="00750B31" w:rsidRDefault="007E0405" w:rsidP="005D26E4">
      <w:pPr>
        <w:numPr>
          <w:ilvl w:val="0"/>
          <w:numId w:val="14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  <w:i/>
        </w:rPr>
        <w:t xml:space="preserve">Wydarzenie </w:t>
      </w:r>
      <w:r w:rsidR="00857246" w:rsidRPr="00750B31">
        <w:rPr>
          <w:rFonts w:asciiTheme="minorHAnsi" w:hAnsiTheme="minorHAnsi" w:cstheme="minorHAnsi"/>
          <w:i/>
        </w:rPr>
        <w:t>r</w:t>
      </w:r>
      <w:r w:rsidRPr="00750B31">
        <w:rPr>
          <w:rFonts w:asciiTheme="minorHAnsi" w:hAnsiTheme="minorHAnsi" w:cstheme="minorHAnsi"/>
          <w:i/>
        </w:rPr>
        <w:t>oku</w:t>
      </w:r>
      <w:r w:rsidRPr="00750B31">
        <w:rPr>
          <w:rFonts w:asciiTheme="minorHAnsi" w:hAnsiTheme="minorHAnsi" w:cstheme="minorHAnsi"/>
        </w:rPr>
        <w:t xml:space="preserve"> – dla grup artystów, instytucji, wydarzeń artystycznych, projektów twórczych, artystycznych, nagraniowych, promocyjnych, animacyjnych i edukacyjnych;</w:t>
      </w:r>
    </w:p>
    <w:p w14:paraId="45245C70" w14:textId="784FD947" w:rsidR="007E0405" w:rsidRPr="00750B31" w:rsidRDefault="007E0405" w:rsidP="005D26E4">
      <w:pPr>
        <w:numPr>
          <w:ilvl w:val="0"/>
          <w:numId w:val="14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  <w:i/>
        </w:rPr>
        <w:t xml:space="preserve">Nagroda </w:t>
      </w:r>
      <w:r w:rsidR="00857246" w:rsidRPr="00750B31">
        <w:rPr>
          <w:rFonts w:asciiTheme="minorHAnsi" w:hAnsiTheme="minorHAnsi" w:cstheme="minorHAnsi"/>
          <w:i/>
        </w:rPr>
        <w:t>h</w:t>
      </w:r>
      <w:r w:rsidRPr="00750B31">
        <w:rPr>
          <w:rFonts w:asciiTheme="minorHAnsi" w:hAnsiTheme="minorHAnsi" w:cstheme="minorHAnsi"/>
          <w:i/>
        </w:rPr>
        <w:t>onorowa</w:t>
      </w:r>
      <w:r w:rsidRPr="00750B31">
        <w:rPr>
          <w:rFonts w:asciiTheme="minorHAnsi" w:hAnsiTheme="minorHAnsi" w:cstheme="minorHAnsi"/>
        </w:rPr>
        <w:t xml:space="preserve"> – dla indywidualnych twórców, artystów wykonawców, muzykologów, krytyków, dziennikarzy, humanistów, badaczy, animatorów, popularyzatorów i menedżerów kultury, grup artystów, instytucji, wydarzeń artystycznych, projektów twórczych, artystycznych, nagraniowych, promocyjnych, animacyjnych i edukacyjnych;</w:t>
      </w:r>
    </w:p>
    <w:p w14:paraId="1EFB0217" w14:textId="45EA4012" w:rsidR="007E0405" w:rsidRPr="00750B31" w:rsidRDefault="007E0405" w:rsidP="005D26E4">
      <w:pPr>
        <w:numPr>
          <w:ilvl w:val="0"/>
          <w:numId w:val="14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  <w:i/>
        </w:rPr>
        <w:lastRenderedPageBreak/>
        <w:t xml:space="preserve">Odkrycie </w:t>
      </w:r>
      <w:r w:rsidR="00857246" w:rsidRPr="00750B31">
        <w:rPr>
          <w:rFonts w:asciiTheme="minorHAnsi" w:hAnsiTheme="minorHAnsi" w:cstheme="minorHAnsi"/>
          <w:i/>
        </w:rPr>
        <w:t>r</w:t>
      </w:r>
      <w:r w:rsidRPr="00750B31">
        <w:rPr>
          <w:rFonts w:asciiTheme="minorHAnsi" w:hAnsiTheme="minorHAnsi" w:cstheme="minorHAnsi"/>
          <w:i/>
        </w:rPr>
        <w:t xml:space="preserve">oku </w:t>
      </w:r>
      <w:r w:rsidRPr="00750B31">
        <w:rPr>
          <w:rFonts w:asciiTheme="minorHAnsi" w:hAnsiTheme="minorHAnsi" w:cstheme="minorHAnsi"/>
        </w:rPr>
        <w:t>– dla indywidualnych twórców, artystów wykonawców, grup artystów (do 9 osób).</w:t>
      </w:r>
    </w:p>
    <w:p w14:paraId="1E8BF82F" w14:textId="495708BC" w:rsidR="007E0405" w:rsidRPr="00750B31" w:rsidRDefault="007E0405" w:rsidP="005D26E4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 xml:space="preserve">Nagroda w kategoriach </w:t>
      </w:r>
      <w:r w:rsidRPr="00750B31">
        <w:rPr>
          <w:rFonts w:asciiTheme="minorHAnsi" w:hAnsiTheme="minorHAnsi" w:cstheme="minorHAnsi"/>
          <w:i/>
          <w:iCs/>
        </w:rPr>
        <w:t xml:space="preserve">Osobowość </w:t>
      </w:r>
      <w:r w:rsidR="00857246" w:rsidRPr="00750B31">
        <w:rPr>
          <w:rFonts w:asciiTheme="minorHAnsi" w:hAnsiTheme="minorHAnsi" w:cstheme="minorHAnsi"/>
          <w:i/>
          <w:iCs/>
        </w:rPr>
        <w:t>r</w:t>
      </w:r>
      <w:r w:rsidRPr="00750B31">
        <w:rPr>
          <w:rFonts w:asciiTheme="minorHAnsi" w:hAnsiTheme="minorHAnsi" w:cstheme="minorHAnsi"/>
          <w:i/>
          <w:iCs/>
        </w:rPr>
        <w:t>oku</w:t>
      </w:r>
      <w:r w:rsidRPr="00750B31">
        <w:rPr>
          <w:rFonts w:asciiTheme="minorHAnsi" w:hAnsiTheme="minorHAnsi" w:cstheme="minorHAnsi"/>
        </w:rPr>
        <w:t xml:space="preserve">, </w:t>
      </w:r>
      <w:r w:rsidRPr="00750B31">
        <w:rPr>
          <w:rFonts w:asciiTheme="minorHAnsi" w:hAnsiTheme="minorHAnsi" w:cstheme="minorHAnsi"/>
          <w:i/>
          <w:iCs/>
        </w:rPr>
        <w:t xml:space="preserve">Wydarzenie </w:t>
      </w:r>
      <w:r w:rsidR="00857246" w:rsidRPr="00750B31">
        <w:rPr>
          <w:rFonts w:asciiTheme="minorHAnsi" w:hAnsiTheme="minorHAnsi" w:cstheme="minorHAnsi"/>
          <w:i/>
          <w:iCs/>
        </w:rPr>
        <w:t>r</w:t>
      </w:r>
      <w:r w:rsidRPr="00750B31">
        <w:rPr>
          <w:rFonts w:asciiTheme="minorHAnsi" w:hAnsiTheme="minorHAnsi" w:cstheme="minorHAnsi"/>
          <w:i/>
          <w:iCs/>
        </w:rPr>
        <w:t>oku</w:t>
      </w:r>
      <w:r w:rsidRPr="00750B31">
        <w:rPr>
          <w:rFonts w:asciiTheme="minorHAnsi" w:hAnsiTheme="minorHAnsi" w:cstheme="minorHAnsi"/>
        </w:rPr>
        <w:t xml:space="preserve"> oraz </w:t>
      </w:r>
      <w:r w:rsidRPr="00750B31">
        <w:rPr>
          <w:rFonts w:asciiTheme="minorHAnsi" w:hAnsiTheme="minorHAnsi" w:cstheme="minorHAnsi"/>
          <w:i/>
          <w:iCs/>
        </w:rPr>
        <w:t xml:space="preserve">Odkrycie </w:t>
      </w:r>
      <w:r w:rsidR="00857246" w:rsidRPr="00750B31">
        <w:rPr>
          <w:rFonts w:asciiTheme="minorHAnsi" w:hAnsiTheme="minorHAnsi" w:cstheme="minorHAnsi"/>
          <w:i/>
          <w:iCs/>
        </w:rPr>
        <w:t>r</w:t>
      </w:r>
      <w:r w:rsidRPr="00750B31">
        <w:rPr>
          <w:rFonts w:asciiTheme="minorHAnsi" w:hAnsiTheme="minorHAnsi" w:cstheme="minorHAnsi"/>
          <w:i/>
          <w:iCs/>
        </w:rPr>
        <w:t>oku</w:t>
      </w:r>
      <w:r w:rsidRPr="00750B31">
        <w:rPr>
          <w:rFonts w:asciiTheme="minorHAnsi" w:hAnsiTheme="minorHAnsi" w:cstheme="minorHAnsi"/>
        </w:rPr>
        <w:t xml:space="preserve"> przyznawana jest za osiągnięcia dokonane w okresie równym sezonowi artystycznemu, tj. od 1 września roku poprzedzającego przyznanie </w:t>
      </w:r>
      <w:r w:rsidR="001F4814">
        <w:rPr>
          <w:rFonts w:asciiTheme="minorHAnsi" w:hAnsiTheme="minorHAnsi" w:cstheme="minorHAnsi"/>
        </w:rPr>
        <w:t>N</w:t>
      </w:r>
      <w:r w:rsidRPr="00750B31">
        <w:rPr>
          <w:rFonts w:asciiTheme="minorHAnsi" w:hAnsiTheme="minorHAnsi" w:cstheme="minorHAnsi"/>
        </w:rPr>
        <w:t>agrody do</w:t>
      </w:r>
      <w:r w:rsidR="00857246" w:rsidRPr="00750B31">
        <w:rPr>
          <w:rFonts w:asciiTheme="minorHAnsi" w:hAnsiTheme="minorHAnsi" w:cstheme="minorHAnsi"/>
        </w:rPr>
        <w:t xml:space="preserve"> </w:t>
      </w:r>
      <w:r w:rsidRPr="00750B31">
        <w:rPr>
          <w:rFonts w:asciiTheme="minorHAnsi" w:hAnsiTheme="minorHAnsi" w:cstheme="minorHAnsi"/>
        </w:rPr>
        <w:t xml:space="preserve">31 sierpnia roku, w którym </w:t>
      </w:r>
      <w:r w:rsidR="001F4814">
        <w:rPr>
          <w:rFonts w:asciiTheme="minorHAnsi" w:hAnsiTheme="minorHAnsi" w:cstheme="minorHAnsi"/>
        </w:rPr>
        <w:t>N</w:t>
      </w:r>
      <w:r w:rsidRPr="00750B31">
        <w:rPr>
          <w:rFonts w:asciiTheme="minorHAnsi" w:hAnsiTheme="minorHAnsi" w:cstheme="minorHAnsi"/>
        </w:rPr>
        <w:t>agroda jest przyznawana.</w:t>
      </w:r>
    </w:p>
    <w:p w14:paraId="7ABCF604" w14:textId="2E9BA60A" w:rsidR="007E0405" w:rsidRPr="00750B31" w:rsidRDefault="007E0405" w:rsidP="005D26E4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 xml:space="preserve">Nagroda w kategorii </w:t>
      </w:r>
      <w:r w:rsidRPr="00750B31">
        <w:rPr>
          <w:rFonts w:asciiTheme="minorHAnsi" w:hAnsiTheme="minorHAnsi" w:cstheme="minorHAnsi"/>
          <w:i/>
          <w:iCs/>
        </w:rPr>
        <w:t xml:space="preserve">Nagroda </w:t>
      </w:r>
      <w:r w:rsidR="00857246" w:rsidRPr="00750B31">
        <w:rPr>
          <w:rFonts w:asciiTheme="minorHAnsi" w:hAnsiTheme="minorHAnsi" w:cstheme="minorHAnsi"/>
          <w:i/>
          <w:iCs/>
        </w:rPr>
        <w:t>h</w:t>
      </w:r>
      <w:r w:rsidRPr="00750B31">
        <w:rPr>
          <w:rFonts w:asciiTheme="minorHAnsi" w:hAnsiTheme="minorHAnsi" w:cstheme="minorHAnsi"/>
          <w:i/>
          <w:iCs/>
        </w:rPr>
        <w:t>onorowa</w:t>
      </w:r>
      <w:r w:rsidRPr="00750B31">
        <w:rPr>
          <w:rFonts w:asciiTheme="minorHAnsi" w:hAnsiTheme="minorHAnsi" w:cstheme="minorHAnsi"/>
        </w:rPr>
        <w:t xml:space="preserve"> jest przyznawana za całokształt działalności.</w:t>
      </w:r>
    </w:p>
    <w:p w14:paraId="3E36FA94" w14:textId="6A4EF5A6" w:rsidR="007E0405" w:rsidRPr="00750B31" w:rsidRDefault="007E0405" w:rsidP="005D26E4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 xml:space="preserve">Nagrodę w kategorii </w:t>
      </w:r>
      <w:r w:rsidRPr="00750B31">
        <w:rPr>
          <w:rFonts w:asciiTheme="minorHAnsi" w:hAnsiTheme="minorHAnsi" w:cstheme="minorHAnsi"/>
          <w:i/>
          <w:iCs/>
        </w:rPr>
        <w:t xml:space="preserve">Nagroda </w:t>
      </w:r>
      <w:r w:rsidR="00857246" w:rsidRPr="00750B31">
        <w:rPr>
          <w:rFonts w:asciiTheme="minorHAnsi" w:hAnsiTheme="minorHAnsi" w:cstheme="minorHAnsi"/>
          <w:i/>
          <w:iCs/>
        </w:rPr>
        <w:t>h</w:t>
      </w:r>
      <w:r w:rsidRPr="00750B31">
        <w:rPr>
          <w:rFonts w:asciiTheme="minorHAnsi" w:hAnsiTheme="minorHAnsi" w:cstheme="minorHAnsi"/>
          <w:i/>
          <w:iCs/>
        </w:rPr>
        <w:t>onorowa</w:t>
      </w:r>
      <w:r w:rsidRPr="00750B31">
        <w:rPr>
          <w:rFonts w:asciiTheme="minorHAnsi" w:hAnsiTheme="minorHAnsi" w:cstheme="minorHAnsi"/>
        </w:rPr>
        <w:t xml:space="preserve"> oraz </w:t>
      </w:r>
      <w:r w:rsidRPr="00750B31">
        <w:rPr>
          <w:rFonts w:asciiTheme="minorHAnsi" w:hAnsiTheme="minorHAnsi" w:cstheme="minorHAnsi"/>
          <w:i/>
          <w:iCs/>
        </w:rPr>
        <w:t xml:space="preserve">Odkrycie </w:t>
      </w:r>
      <w:r w:rsidR="00857246" w:rsidRPr="00750B31">
        <w:rPr>
          <w:rFonts w:asciiTheme="minorHAnsi" w:hAnsiTheme="minorHAnsi" w:cstheme="minorHAnsi"/>
          <w:i/>
          <w:iCs/>
        </w:rPr>
        <w:t>r</w:t>
      </w:r>
      <w:r w:rsidRPr="00750B31">
        <w:rPr>
          <w:rFonts w:asciiTheme="minorHAnsi" w:hAnsiTheme="minorHAnsi" w:cstheme="minorHAnsi"/>
          <w:i/>
          <w:iCs/>
        </w:rPr>
        <w:t>oku</w:t>
      </w:r>
      <w:r w:rsidRPr="00750B31">
        <w:rPr>
          <w:rFonts w:asciiTheme="minorHAnsi" w:hAnsiTheme="minorHAnsi" w:cstheme="minorHAnsi"/>
        </w:rPr>
        <w:t xml:space="preserve"> można otrzymać tylko</w:t>
      </w:r>
      <w:r w:rsidR="00297BA2">
        <w:rPr>
          <w:rFonts w:asciiTheme="minorHAnsi" w:hAnsiTheme="minorHAnsi" w:cstheme="minorHAnsi"/>
        </w:rPr>
        <w:t xml:space="preserve"> </w:t>
      </w:r>
      <w:r w:rsidRPr="00750B31">
        <w:rPr>
          <w:rFonts w:asciiTheme="minorHAnsi" w:hAnsiTheme="minorHAnsi" w:cstheme="minorHAnsi"/>
        </w:rPr>
        <w:t>raz.</w:t>
      </w:r>
    </w:p>
    <w:p w14:paraId="62ED3E39" w14:textId="1C9E3A20" w:rsidR="005D26E4" w:rsidRPr="006305F3" w:rsidRDefault="007E0405" w:rsidP="005D26E4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 xml:space="preserve">Nagrodę w kategorii </w:t>
      </w:r>
      <w:r w:rsidRPr="00750B31">
        <w:rPr>
          <w:rFonts w:asciiTheme="minorHAnsi" w:hAnsiTheme="minorHAnsi" w:cstheme="minorHAnsi"/>
          <w:i/>
          <w:iCs/>
        </w:rPr>
        <w:t xml:space="preserve">Odkrycie </w:t>
      </w:r>
      <w:r w:rsidR="00857246" w:rsidRPr="00750B31">
        <w:rPr>
          <w:rFonts w:asciiTheme="minorHAnsi" w:hAnsiTheme="minorHAnsi" w:cstheme="minorHAnsi"/>
          <w:i/>
          <w:iCs/>
        </w:rPr>
        <w:t>r</w:t>
      </w:r>
      <w:r w:rsidRPr="00750B31">
        <w:rPr>
          <w:rFonts w:asciiTheme="minorHAnsi" w:hAnsiTheme="minorHAnsi" w:cstheme="minorHAnsi"/>
          <w:i/>
          <w:iCs/>
        </w:rPr>
        <w:t>oku</w:t>
      </w:r>
      <w:r w:rsidRPr="00750B31">
        <w:rPr>
          <w:rFonts w:asciiTheme="minorHAnsi" w:hAnsiTheme="minorHAnsi" w:cstheme="minorHAnsi"/>
        </w:rPr>
        <w:t xml:space="preserve"> może otrzymać osoba lub zespół stojący u progu kariery</w:t>
      </w:r>
      <w:r w:rsidR="00685773" w:rsidRPr="00750B31">
        <w:rPr>
          <w:rFonts w:asciiTheme="minorHAnsi" w:hAnsiTheme="minorHAnsi" w:cstheme="minorHAnsi"/>
        </w:rPr>
        <w:t xml:space="preserve"> zawodowej</w:t>
      </w:r>
      <w:r w:rsidRPr="00750B31">
        <w:rPr>
          <w:rFonts w:asciiTheme="minorHAnsi" w:hAnsiTheme="minorHAnsi" w:cstheme="minorHAnsi"/>
        </w:rPr>
        <w:t>, którzy w sezonie artystycznym, o którym mowa w pkt. 6, odnieśli znaczący artystyczny sukces wykonawczy lub twórczy w dziedzinie muzy</w:t>
      </w:r>
      <w:r w:rsidR="00934D65" w:rsidRPr="00750B31">
        <w:rPr>
          <w:rFonts w:asciiTheme="minorHAnsi" w:hAnsiTheme="minorHAnsi" w:cstheme="minorHAnsi"/>
        </w:rPr>
        <w:t>ki</w:t>
      </w:r>
      <w:r w:rsidRPr="00750B31">
        <w:rPr>
          <w:rFonts w:asciiTheme="minorHAnsi" w:hAnsiTheme="minorHAnsi" w:cstheme="minorHAnsi"/>
        </w:rPr>
        <w:t>.</w:t>
      </w:r>
      <w:r w:rsidR="00297BA2">
        <w:rPr>
          <w:rFonts w:asciiTheme="minorHAnsi" w:hAnsiTheme="minorHAnsi" w:cstheme="minorHAnsi"/>
        </w:rPr>
        <w:t xml:space="preserve"> </w:t>
      </w:r>
      <w:r w:rsidRPr="00750B31">
        <w:rPr>
          <w:rFonts w:asciiTheme="minorHAnsi" w:hAnsiTheme="minorHAnsi" w:cstheme="minorHAnsi"/>
        </w:rPr>
        <w:t xml:space="preserve">W kategorii tej nie ma limitu wiekowego, ale nie można zgłosić do niej osoby lub zespołu, która otrzymała wcześniej </w:t>
      </w:r>
      <w:r w:rsidR="00CA7684">
        <w:rPr>
          <w:rFonts w:asciiTheme="minorHAnsi" w:hAnsiTheme="minorHAnsi" w:cstheme="minorHAnsi"/>
        </w:rPr>
        <w:t>N</w:t>
      </w:r>
      <w:r w:rsidRPr="00750B31">
        <w:rPr>
          <w:rFonts w:asciiTheme="minorHAnsi" w:hAnsiTheme="minorHAnsi" w:cstheme="minorHAnsi"/>
        </w:rPr>
        <w:t xml:space="preserve">agrodę w </w:t>
      </w:r>
      <w:r w:rsidR="00934D65" w:rsidRPr="00750B31">
        <w:rPr>
          <w:rFonts w:asciiTheme="minorHAnsi" w:hAnsiTheme="minorHAnsi" w:cstheme="minorHAnsi"/>
        </w:rPr>
        <w:t xml:space="preserve">którejkolwiek z </w:t>
      </w:r>
      <w:r w:rsidRPr="00750B31">
        <w:rPr>
          <w:rFonts w:asciiTheme="minorHAnsi" w:hAnsiTheme="minorHAnsi" w:cstheme="minorHAnsi"/>
        </w:rPr>
        <w:t xml:space="preserve">pozostałych </w:t>
      </w:r>
      <w:r w:rsidR="00934D65" w:rsidRPr="00750B31">
        <w:rPr>
          <w:rFonts w:asciiTheme="minorHAnsi" w:hAnsiTheme="minorHAnsi" w:cstheme="minorHAnsi"/>
        </w:rPr>
        <w:t>trzech</w:t>
      </w:r>
      <w:r w:rsidRPr="00750B31">
        <w:rPr>
          <w:rFonts w:asciiTheme="minorHAnsi" w:hAnsiTheme="minorHAnsi" w:cstheme="minorHAnsi"/>
        </w:rPr>
        <w:t xml:space="preserve"> kategori</w:t>
      </w:r>
      <w:r w:rsidR="00934D65" w:rsidRPr="00750B31">
        <w:rPr>
          <w:rFonts w:asciiTheme="minorHAnsi" w:hAnsiTheme="minorHAnsi" w:cstheme="minorHAnsi"/>
        </w:rPr>
        <w:t>i</w:t>
      </w:r>
      <w:r w:rsidR="00FD4C33" w:rsidRPr="00750B31">
        <w:rPr>
          <w:rFonts w:asciiTheme="minorHAnsi" w:hAnsiTheme="minorHAnsi" w:cstheme="minorHAnsi"/>
        </w:rPr>
        <w:t>.</w:t>
      </w:r>
      <w:r w:rsidR="006305F3">
        <w:rPr>
          <w:rFonts w:asciiTheme="minorHAnsi" w:hAnsiTheme="minorHAnsi" w:cstheme="minorHAnsi"/>
        </w:rPr>
        <w:t xml:space="preserve"> </w:t>
      </w:r>
      <w:r w:rsidR="006305F3" w:rsidRPr="006305F3">
        <w:rPr>
          <w:rFonts w:asciiTheme="minorHAnsi" w:hAnsiTheme="minorHAnsi" w:cstheme="minorHAnsi"/>
        </w:rPr>
        <w:t>N</w:t>
      </w:r>
      <w:r w:rsidR="006305F3">
        <w:rPr>
          <w:rFonts w:asciiTheme="minorHAnsi" w:hAnsiTheme="minorHAnsi" w:cstheme="minorHAnsi"/>
        </w:rPr>
        <w:t xml:space="preserve">arodowy Instytut Muzyki i Tańca </w:t>
      </w:r>
      <w:r w:rsidR="006305F3" w:rsidRPr="006305F3">
        <w:rPr>
          <w:rFonts w:asciiTheme="minorHAnsi" w:hAnsiTheme="minorHAnsi" w:cstheme="minorHAnsi"/>
        </w:rPr>
        <w:t>zapewnia o stosowaniu Standardów Ochrony Małoletnich, zgodnie z przepisami ustawy.</w:t>
      </w:r>
    </w:p>
    <w:p w14:paraId="1D4692FE" w14:textId="3781D5D8" w:rsidR="005D26E4" w:rsidRPr="00750B31" w:rsidRDefault="005D26E4" w:rsidP="005D26E4">
      <w:pPr>
        <w:spacing w:after="240" w:line="276" w:lineRule="auto"/>
        <w:jc w:val="both"/>
        <w:rPr>
          <w:rFonts w:asciiTheme="minorHAnsi" w:hAnsiTheme="minorHAnsi" w:cstheme="minorHAnsi"/>
          <w:bCs/>
          <w:sz w:val="32"/>
          <w:szCs w:val="32"/>
        </w:rPr>
      </w:pPr>
      <w:r w:rsidRPr="00750B31">
        <w:rPr>
          <w:rFonts w:asciiTheme="minorHAnsi" w:hAnsiTheme="minorHAnsi" w:cstheme="minorHAnsi"/>
          <w:bCs/>
          <w:sz w:val="32"/>
          <w:szCs w:val="32"/>
        </w:rPr>
        <w:t>ZGŁASZANIE KANDYDATÓW, WYBÓR JURY I ZASADY GŁOSOWANIA</w:t>
      </w:r>
    </w:p>
    <w:p w14:paraId="0C6C2E80" w14:textId="28EBA65E" w:rsidR="007E0405" w:rsidRPr="00750B31" w:rsidRDefault="007E0405" w:rsidP="00C37F8D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bookmarkStart w:id="1" w:name="_Hlk49936523"/>
      <w:r w:rsidRPr="00750B31">
        <w:rPr>
          <w:rFonts w:asciiTheme="minorHAnsi" w:hAnsiTheme="minorHAnsi" w:cstheme="minorHAnsi"/>
        </w:rPr>
        <w:t xml:space="preserve">Kandydatów do wszystkich kategorii </w:t>
      </w:r>
      <w:r w:rsidR="002B74DB">
        <w:rPr>
          <w:rFonts w:asciiTheme="minorHAnsi" w:hAnsiTheme="minorHAnsi" w:cstheme="minorHAnsi"/>
        </w:rPr>
        <w:t>N</w:t>
      </w:r>
      <w:r w:rsidRPr="00750B31">
        <w:rPr>
          <w:rFonts w:asciiTheme="minorHAnsi" w:hAnsiTheme="minorHAnsi" w:cstheme="minorHAnsi"/>
        </w:rPr>
        <w:t xml:space="preserve">agrody mogą zgłaszać, wraz </w:t>
      </w:r>
      <w:r w:rsidR="00685773" w:rsidRPr="00750B31">
        <w:rPr>
          <w:rFonts w:asciiTheme="minorHAnsi" w:hAnsiTheme="minorHAnsi" w:cstheme="minorHAnsi"/>
        </w:rPr>
        <w:br/>
      </w:r>
      <w:r w:rsidRPr="00750B31">
        <w:rPr>
          <w:rFonts w:asciiTheme="minorHAnsi" w:hAnsiTheme="minorHAnsi" w:cstheme="minorHAnsi"/>
        </w:rPr>
        <w:t>z uzasadnieniem, osoby z szeroko pojętego środowiska muzycznego</w:t>
      </w:r>
      <w:bookmarkEnd w:id="1"/>
      <w:r w:rsidRPr="00750B31">
        <w:rPr>
          <w:rFonts w:asciiTheme="minorHAnsi" w:hAnsiTheme="minorHAnsi" w:cstheme="minorHAnsi"/>
        </w:rPr>
        <w:t xml:space="preserve">, instytucje </w:t>
      </w:r>
      <w:r w:rsidR="00297BA2">
        <w:rPr>
          <w:rFonts w:asciiTheme="minorHAnsi" w:hAnsiTheme="minorHAnsi" w:cstheme="minorHAnsi"/>
        </w:rPr>
        <w:br/>
      </w:r>
      <w:r w:rsidRPr="00750B31">
        <w:rPr>
          <w:rFonts w:asciiTheme="minorHAnsi" w:hAnsiTheme="minorHAnsi" w:cstheme="minorHAnsi"/>
        </w:rPr>
        <w:t xml:space="preserve">i organizacje w </w:t>
      </w:r>
      <w:r w:rsidRPr="006305F3">
        <w:rPr>
          <w:rFonts w:asciiTheme="minorHAnsi" w:hAnsiTheme="minorHAnsi" w:cstheme="minorHAnsi"/>
        </w:rPr>
        <w:t xml:space="preserve">terminie od </w:t>
      </w:r>
      <w:r w:rsidR="006305F3" w:rsidRPr="006305F3">
        <w:rPr>
          <w:rFonts w:asciiTheme="minorHAnsi" w:hAnsiTheme="minorHAnsi" w:cstheme="minorHAnsi"/>
        </w:rPr>
        <w:t>15</w:t>
      </w:r>
      <w:r w:rsidR="00D60D5D" w:rsidRPr="006305F3">
        <w:rPr>
          <w:rFonts w:asciiTheme="minorHAnsi" w:hAnsiTheme="minorHAnsi" w:cstheme="minorHAnsi"/>
        </w:rPr>
        <w:t xml:space="preserve"> </w:t>
      </w:r>
      <w:r w:rsidRPr="006305F3">
        <w:rPr>
          <w:rFonts w:asciiTheme="minorHAnsi" w:hAnsiTheme="minorHAnsi" w:cstheme="minorHAnsi"/>
        </w:rPr>
        <w:t xml:space="preserve">do </w:t>
      </w:r>
      <w:r w:rsidR="006305F3" w:rsidRPr="006305F3">
        <w:rPr>
          <w:rFonts w:asciiTheme="minorHAnsi" w:hAnsiTheme="minorHAnsi" w:cstheme="minorHAnsi"/>
        </w:rPr>
        <w:t>25</w:t>
      </w:r>
      <w:r w:rsidR="00D60D5D" w:rsidRPr="006305F3">
        <w:rPr>
          <w:rFonts w:asciiTheme="minorHAnsi" w:hAnsiTheme="minorHAnsi" w:cstheme="minorHAnsi"/>
        </w:rPr>
        <w:t xml:space="preserve"> </w:t>
      </w:r>
      <w:r w:rsidR="00481951" w:rsidRPr="006305F3">
        <w:rPr>
          <w:rFonts w:asciiTheme="minorHAnsi" w:hAnsiTheme="minorHAnsi" w:cstheme="minorHAnsi"/>
        </w:rPr>
        <w:t>września</w:t>
      </w:r>
      <w:r w:rsidRPr="006305F3">
        <w:rPr>
          <w:rFonts w:asciiTheme="minorHAnsi" w:hAnsiTheme="minorHAnsi" w:cstheme="minorHAnsi"/>
        </w:rPr>
        <w:t xml:space="preserve"> 202</w:t>
      </w:r>
      <w:r w:rsidR="00ED00BE" w:rsidRPr="006305F3">
        <w:rPr>
          <w:rFonts w:asciiTheme="minorHAnsi" w:hAnsiTheme="minorHAnsi" w:cstheme="minorHAnsi"/>
        </w:rPr>
        <w:t>5</w:t>
      </w:r>
      <w:r w:rsidRPr="006305F3">
        <w:rPr>
          <w:rFonts w:asciiTheme="minorHAnsi" w:hAnsiTheme="minorHAnsi" w:cstheme="minorHAnsi"/>
        </w:rPr>
        <w:t xml:space="preserve"> roku,</w:t>
      </w:r>
      <w:r w:rsidRPr="00750B31">
        <w:rPr>
          <w:rFonts w:asciiTheme="minorHAnsi" w:hAnsiTheme="minorHAnsi" w:cstheme="minorHAnsi"/>
        </w:rPr>
        <w:t xml:space="preserve"> wyłącznie poprzez wypełnienie formularza na stronie internetowej</w:t>
      </w:r>
      <w:r w:rsidR="006305F3">
        <w:rPr>
          <w:rFonts w:asciiTheme="minorHAnsi" w:hAnsiTheme="minorHAnsi" w:cstheme="minorHAnsi"/>
        </w:rPr>
        <w:t xml:space="preserve"> </w:t>
      </w:r>
      <w:hyperlink r:id="rId11" w:history="1">
        <w:r w:rsidR="006305F3" w:rsidRPr="0026419E">
          <w:rPr>
            <w:rStyle w:val="Hipercze"/>
            <w:rFonts w:asciiTheme="minorHAnsi" w:hAnsiTheme="minorHAnsi" w:cstheme="minorHAnsi"/>
          </w:rPr>
          <w:t>www.koryfeusz.org.pl</w:t>
        </w:r>
      </w:hyperlink>
      <w:r w:rsidR="006305F3">
        <w:rPr>
          <w:rFonts w:asciiTheme="minorHAnsi" w:hAnsiTheme="minorHAnsi" w:cstheme="minorHAnsi"/>
        </w:rPr>
        <w:t xml:space="preserve">. </w:t>
      </w:r>
    </w:p>
    <w:p w14:paraId="2D40A10B" w14:textId="5DECA50B" w:rsidR="007E0405" w:rsidRPr="00750B31" w:rsidRDefault="007E0405" w:rsidP="00C37F8D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 xml:space="preserve">Jedna osoba lub jedna instytucja mogą zgłosić w </w:t>
      </w:r>
      <w:r w:rsidR="00C04D83" w:rsidRPr="00750B31">
        <w:rPr>
          <w:rFonts w:asciiTheme="minorHAnsi" w:hAnsiTheme="minorHAnsi" w:cstheme="minorHAnsi"/>
        </w:rPr>
        <w:t>danej</w:t>
      </w:r>
      <w:r w:rsidRPr="00750B31">
        <w:rPr>
          <w:rFonts w:asciiTheme="minorHAnsi" w:hAnsiTheme="minorHAnsi" w:cstheme="minorHAnsi"/>
        </w:rPr>
        <w:t xml:space="preserve"> edycji </w:t>
      </w:r>
      <w:r w:rsidR="00CA7684">
        <w:rPr>
          <w:rFonts w:asciiTheme="minorHAnsi" w:hAnsiTheme="minorHAnsi" w:cstheme="minorHAnsi"/>
        </w:rPr>
        <w:t>N</w:t>
      </w:r>
      <w:r w:rsidRPr="00750B31">
        <w:rPr>
          <w:rFonts w:asciiTheme="minorHAnsi" w:hAnsiTheme="minorHAnsi" w:cstheme="minorHAnsi"/>
        </w:rPr>
        <w:t>agrody po jednej kandydaturze do każdej kategorii.</w:t>
      </w:r>
    </w:p>
    <w:p w14:paraId="236EF3D9" w14:textId="5407F9FE" w:rsidR="007E0405" w:rsidRPr="00750B31" w:rsidRDefault="007E0405" w:rsidP="00C37F8D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 xml:space="preserve">Wyboru nominowanych do </w:t>
      </w:r>
      <w:r w:rsidR="002B74DB">
        <w:rPr>
          <w:rFonts w:asciiTheme="minorHAnsi" w:hAnsiTheme="minorHAnsi" w:cstheme="minorHAnsi"/>
        </w:rPr>
        <w:t>N</w:t>
      </w:r>
      <w:r w:rsidRPr="00750B31">
        <w:rPr>
          <w:rFonts w:asciiTheme="minorHAnsi" w:hAnsiTheme="minorHAnsi" w:cstheme="minorHAnsi"/>
        </w:rPr>
        <w:t xml:space="preserve">agrody dokonuje </w:t>
      </w:r>
      <w:r w:rsidR="00DB5171" w:rsidRPr="00750B31">
        <w:rPr>
          <w:rFonts w:asciiTheme="minorHAnsi" w:hAnsiTheme="minorHAnsi" w:cstheme="minorHAnsi"/>
        </w:rPr>
        <w:t>pięci</w:t>
      </w:r>
      <w:r w:rsidR="00D909C3" w:rsidRPr="00750B31">
        <w:rPr>
          <w:rFonts w:asciiTheme="minorHAnsi" w:hAnsiTheme="minorHAnsi" w:cstheme="minorHAnsi"/>
        </w:rPr>
        <w:t>oro</w:t>
      </w:r>
      <w:r w:rsidR="00DB5171" w:rsidRPr="00750B31">
        <w:rPr>
          <w:rFonts w:asciiTheme="minorHAnsi" w:hAnsiTheme="minorHAnsi" w:cstheme="minorHAnsi"/>
        </w:rPr>
        <w:t xml:space="preserve"> </w:t>
      </w:r>
      <w:r w:rsidRPr="00750B31">
        <w:rPr>
          <w:rFonts w:asciiTheme="minorHAnsi" w:hAnsiTheme="minorHAnsi" w:cstheme="minorHAnsi"/>
        </w:rPr>
        <w:t>członków Rady Programowej Narodowego Instytutu Muzyki i Tańca, którzy związani są ze środowiskiem muzycznym, dalej „</w:t>
      </w:r>
      <w:r w:rsidR="00934D65" w:rsidRPr="00750B31">
        <w:rPr>
          <w:rFonts w:asciiTheme="minorHAnsi" w:hAnsiTheme="minorHAnsi" w:cstheme="minorHAnsi"/>
        </w:rPr>
        <w:t>K</w:t>
      </w:r>
      <w:r w:rsidRPr="00750B31">
        <w:rPr>
          <w:rFonts w:asciiTheme="minorHAnsi" w:hAnsiTheme="minorHAnsi" w:cstheme="minorHAnsi"/>
        </w:rPr>
        <w:t>omisja”.</w:t>
      </w:r>
    </w:p>
    <w:p w14:paraId="728D7EEE" w14:textId="2B56CDA9" w:rsidR="007E0405" w:rsidRPr="00750B31" w:rsidRDefault="007E0405" w:rsidP="00C37F8D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>Spośród nadesłanych elektronicznie zgłoszeń</w:t>
      </w:r>
      <w:r w:rsidR="00934D65" w:rsidRPr="00750B31">
        <w:rPr>
          <w:rFonts w:asciiTheme="minorHAnsi" w:hAnsiTheme="minorHAnsi" w:cstheme="minorHAnsi"/>
        </w:rPr>
        <w:t xml:space="preserve"> </w:t>
      </w:r>
      <w:bookmarkStart w:id="2" w:name="_Hlk49937701"/>
      <w:r w:rsidR="00934D65" w:rsidRPr="00750B31">
        <w:rPr>
          <w:rFonts w:asciiTheme="minorHAnsi" w:hAnsiTheme="minorHAnsi" w:cstheme="minorHAnsi"/>
        </w:rPr>
        <w:t>K</w:t>
      </w:r>
      <w:r w:rsidRPr="00750B31">
        <w:rPr>
          <w:rFonts w:asciiTheme="minorHAnsi" w:hAnsiTheme="minorHAnsi" w:cstheme="minorHAnsi"/>
        </w:rPr>
        <w:t>omisj</w:t>
      </w:r>
      <w:r w:rsidR="00934D65" w:rsidRPr="00750B31">
        <w:rPr>
          <w:rFonts w:asciiTheme="minorHAnsi" w:hAnsiTheme="minorHAnsi" w:cstheme="minorHAnsi"/>
        </w:rPr>
        <w:t>a</w:t>
      </w:r>
      <w:r w:rsidRPr="00750B31">
        <w:rPr>
          <w:rFonts w:asciiTheme="minorHAnsi" w:hAnsiTheme="minorHAnsi" w:cstheme="minorHAnsi"/>
        </w:rPr>
        <w:t xml:space="preserve"> </w:t>
      </w:r>
      <w:r w:rsidRPr="00E275E5">
        <w:rPr>
          <w:rFonts w:asciiTheme="minorHAnsi" w:hAnsiTheme="minorHAnsi" w:cstheme="minorHAnsi"/>
        </w:rPr>
        <w:t xml:space="preserve">do </w:t>
      </w:r>
      <w:r w:rsidR="006305F3" w:rsidRPr="00E275E5">
        <w:rPr>
          <w:rFonts w:asciiTheme="minorHAnsi" w:hAnsiTheme="minorHAnsi" w:cstheme="minorHAnsi"/>
        </w:rPr>
        <w:t>2 października</w:t>
      </w:r>
      <w:r w:rsidRPr="00E275E5">
        <w:rPr>
          <w:rFonts w:asciiTheme="minorHAnsi" w:hAnsiTheme="minorHAnsi" w:cstheme="minorHAnsi"/>
        </w:rPr>
        <w:t xml:space="preserve"> 202</w:t>
      </w:r>
      <w:r w:rsidR="004B6947" w:rsidRPr="00E275E5">
        <w:rPr>
          <w:rFonts w:asciiTheme="minorHAnsi" w:hAnsiTheme="minorHAnsi" w:cstheme="minorHAnsi"/>
        </w:rPr>
        <w:t>5</w:t>
      </w:r>
      <w:r w:rsidRPr="00E275E5">
        <w:rPr>
          <w:rFonts w:asciiTheme="minorHAnsi" w:hAnsiTheme="minorHAnsi" w:cstheme="minorHAnsi"/>
        </w:rPr>
        <w:t xml:space="preserve"> roku</w:t>
      </w:r>
      <w:r w:rsidRPr="00750B31">
        <w:rPr>
          <w:rFonts w:asciiTheme="minorHAnsi" w:hAnsiTheme="minorHAnsi" w:cstheme="minorHAnsi"/>
        </w:rPr>
        <w:t xml:space="preserve"> </w:t>
      </w:r>
      <w:r w:rsidR="005F2481" w:rsidRPr="00750B31">
        <w:rPr>
          <w:rFonts w:asciiTheme="minorHAnsi" w:hAnsiTheme="minorHAnsi" w:cstheme="minorHAnsi"/>
        </w:rPr>
        <w:t xml:space="preserve">wybierze </w:t>
      </w:r>
      <w:r w:rsidRPr="00750B31">
        <w:rPr>
          <w:rFonts w:asciiTheme="minorHAnsi" w:hAnsiTheme="minorHAnsi" w:cstheme="minorHAnsi"/>
        </w:rPr>
        <w:t xml:space="preserve">maksymalnie </w:t>
      </w:r>
      <w:r w:rsidR="005F2481">
        <w:rPr>
          <w:rFonts w:asciiTheme="minorHAnsi" w:hAnsiTheme="minorHAnsi" w:cstheme="minorHAnsi"/>
        </w:rPr>
        <w:t>po pięci</w:t>
      </w:r>
      <w:r w:rsidR="002E58C5">
        <w:rPr>
          <w:rFonts w:asciiTheme="minorHAnsi" w:hAnsiTheme="minorHAnsi" w:cstheme="minorHAnsi"/>
        </w:rPr>
        <w:t>oro</w:t>
      </w:r>
      <w:r w:rsidRPr="00750B31">
        <w:rPr>
          <w:rFonts w:asciiTheme="minorHAnsi" w:hAnsiTheme="minorHAnsi" w:cstheme="minorHAnsi"/>
        </w:rPr>
        <w:t xml:space="preserve"> nominatów w każdej kategorii </w:t>
      </w:r>
      <w:r w:rsidR="002B74DB">
        <w:rPr>
          <w:rFonts w:asciiTheme="minorHAnsi" w:hAnsiTheme="minorHAnsi" w:cstheme="minorHAnsi"/>
        </w:rPr>
        <w:t>N</w:t>
      </w:r>
      <w:r w:rsidRPr="00750B31">
        <w:rPr>
          <w:rFonts w:asciiTheme="minorHAnsi" w:hAnsiTheme="minorHAnsi" w:cstheme="minorHAnsi"/>
        </w:rPr>
        <w:t>agrody</w:t>
      </w:r>
      <w:r w:rsidR="00FB1AAD" w:rsidRPr="00750B31">
        <w:rPr>
          <w:rFonts w:asciiTheme="minorHAnsi" w:hAnsiTheme="minorHAnsi" w:cstheme="minorHAnsi"/>
        </w:rPr>
        <w:t>,</w:t>
      </w:r>
      <w:r w:rsidRPr="00750B31">
        <w:rPr>
          <w:rFonts w:asciiTheme="minorHAnsi" w:hAnsiTheme="minorHAnsi" w:cstheme="minorHAnsi"/>
        </w:rPr>
        <w:t xml:space="preserve"> </w:t>
      </w:r>
      <w:bookmarkEnd w:id="2"/>
      <w:r w:rsidRPr="00750B31">
        <w:rPr>
          <w:rFonts w:asciiTheme="minorHAnsi" w:hAnsiTheme="minorHAnsi" w:cstheme="minorHAnsi"/>
        </w:rPr>
        <w:t>kierując się osiągnięciami kandydat</w:t>
      </w:r>
      <w:r w:rsidR="002E58C5">
        <w:rPr>
          <w:rFonts w:asciiTheme="minorHAnsi" w:hAnsiTheme="minorHAnsi" w:cstheme="minorHAnsi"/>
        </w:rPr>
        <w:t>ów</w:t>
      </w:r>
      <w:r w:rsidRPr="00750B31">
        <w:rPr>
          <w:rFonts w:asciiTheme="minorHAnsi" w:hAnsiTheme="minorHAnsi" w:cstheme="minorHAnsi"/>
        </w:rPr>
        <w:t xml:space="preserve"> wskazanymi w zgłoszeni</w:t>
      </w:r>
      <w:r w:rsidR="002E58C5">
        <w:rPr>
          <w:rFonts w:asciiTheme="minorHAnsi" w:hAnsiTheme="minorHAnsi" w:cstheme="minorHAnsi"/>
        </w:rPr>
        <w:t>ach</w:t>
      </w:r>
      <w:r w:rsidRPr="00750B31">
        <w:rPr>
          <w:rFonts w:asciiTheme="minorHAnsi" w:hAnsiTheme="minorHAnsi" w:cstheme="minorHAnsi"/>
        </w:rPr>
        <w:t xml:space="preserve"> i podając uzasadnienie swojej decyzji. W miarę możliwości </w:t>
      </w:r>
      <w:r w:rsidR="00934D65" w:rsidRPr="00750B31">
        <w:rPr>
          <w:rFonts w:asciiTheme="minorHAnsi" w:hAnsiTheme="minorHAnsi" w:cstheme="minorHAnsi"/>
        </w:rPr>
        <w:t>K</w:t>
      </w:r>
      <w:r w:rsidRPr="00750B31">
        <w:rPr>
          <w:rFonts w:asciiTheme="minorHAnsi" w:hAnsiTheme="minorHAnsi" w:cstheme="minorHAnsi"/>
        </w:rPr>
        <w:t xml:space="preserve">omisja zadba w toku obrad o szeroko rozumianą różnorodność przy wyborze nominowanych do </w:t>
      </w:r>
      <w:r w:rsidR="00CA7684">
        <w:rPr>
          <w:rFonts w:asciiTheme="minorHAnsi" w:hAnsiTheme="minorHAnsi" w:cstheme="minorHAnsi"/>
        </w:rPr>
        <w:t>N</w:t>
      </w:r>
      <w:r w:rsidRPr="00750B31">
        <w:rPr>
          <w:rFonts w:asciiTheme="minorHAnsi" w:hAnsiTheme="minorHAnsi" w:cstheme="minorHAnsi"/>
        </w:rPr>
        <w:t>agrody.</w:t>
      </w:r>
      <w:r w:rsidR="00AA6CB5">
        <w:rPr>
          <w:rFonts w:asciiTheme="minorHAnsi" w:hAnsiTheme="minorHAnsi" w:cstheme="minorHAnsi"/>
        </w:rPr>
        <w:t xml:space="preserve"> </w:t>
      </w:r>
      <w:r w:rsidRPr="00750B31">
        <w:rPr>
          <w:rFonts w:asciiTheme="minorHAnsi" w:hAnsiTheme="minorHAnsi" w:cstheme="minorHAnsi"/>
        </w:rPr>
        <w:t xml:space="preserve">W uzasadnionych przypadkach dopuszczalne jest także wskazanie przez </w:t>
      </w:r>
      <w:r w:rsidR="00934D65" w:rsidRPr="00750B31">
        <w:rPr>
          <w:rFonts w:asciiTheme="minorHAnsi" w:hAnsiTheme="minorHAnsi" w:cstheme="minorHAnsi"/>
        </w:rPr>
        <w:t>K</w:t>
      </w:r>
      <w:r w:rsidRPr="00750B31">
        <w:rPr>
          <w:rFonts w:asciiTheme="minorHAnsi" w:hAnsiTheme="minorHAnsi" w:cstheme="minorHAnsi"/>
        </w:rPr>
        <w:t>omisję dodatkowych kandydatów w trakcie posiedzenia.</w:t>
      </w:r>
    </w:p>
    <w:p w14:paraId="394B6C05" w14:textId="04567392" w:rsidR="007E0405" w:rsidRPr="00750B31" w:rsidRDefault="007E0405" w:rsidP="00C37F8D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lastRenderedPageBreak/>
        <w:t xml:space="preserve">Jeżeli pomiędzy członkiem </w:t>
      </w:r>
      <w:r w:rsidR="00934D65" w:rsidRPr="00750B31">
        <w:rPr>
          <w:rFonts w:asciiTheme="minorHAnsi" w:hAnsiTheme="minorHAnsi" w:cstheme="minorHAnsi"/>
        </w:rPr>
        <w:t>K</w:t>
      </w:r>
      <w:r w:rsidRPr="00750B31">
        <w:rPr>
          <w:rFonts w:asciiTheme="minorHAnsi" w:hAnsiTheme="minorHAnsi" w:cstheme="minorHAnsi"/>
        </w:rPr>
        <w:t xml:space="preserve">omisji, a jakąkolwiek ze zgłoszonych kandydatur wystąpi konflikt interesów, członek ten zostanie wyłączony z obrad nad tą kandydaturą. Poprzez konflikt interesów rozumie się </w:t>
      </w:r>
      <w:r w:rsidR="00B848E0" w:rsidRPr="00750B31">
        <w:rPr>
          <w:rFonts w:asciiTheme="minorHAnsi" w:hAnsiTheme="minorHAnsi" w:cstheme="minorHAnsi"/>
        </w:rPr>
        <w:t xml:space="preserve">pozostawanie w takim stosunku prawnym lub faktycznym ze zgłoszonym podmiotem, że istnieje uzasadniona wątpliwość co do jego bezstronności lub niezależności w związku </w:t>
      </w:r>
      <w:r w:rsidR="00E31B8A">
        <w:rPr>
          <w:rFonts w:asciiTheme="minorHAnsi" w:hAnsiTheme="minorHAnsi" w:cstheme="minorHAnsi"/>
        </w:rPr>
        <w:br/>
      </w:r>
      <w:r w:rsidR="00B848E0" w:rsidRPr="00750B31">
        <w:rPr>
          <w:rFonts w:asciiTheme="minorHAnsi" w:hAnsiTheme="minorHAnsi" w:cstheme="minorHAnsi"/>
        </w:rPr>
        <w:t xml:space="preserve">z obradami nad wyłonieniem kandydatur nominowanych do </w:t>
      </w:r>
      <w:r w:rsidR="002B74DB">
        <w:rPr>
          <w:rFonts w:asciiTheme="minorHAnsi" w:hAnsiTheme="minorHAnsi" w:cstheme="minorHAnsi"/>
        </w:rPr>
        <w:t>N</w:t>
      </w:r>
      <w:r w:rsidR="00B848E0" w:rsidRPr="00750B31">
        <w:rPr>
          <w:rFonts w:asciiTheme="minorHAnsi" w:hAnsiTheme="minorHAnsi" w:cstheme="minorHAnsi"/>
        </w:rPr>
        <w:t>agrody</w:t>
      </w:r>
      <w:r w:rsidRPr="00750B31">
        <w:rPr>
          <w:rFonts w:asciiTheme="minorHAnsi" w:hAnsiTheme="minorHAnsi" w:cstheme="minorHAnsi"/>
        </w:rPr>
        <w:t>. Fakt wyłączenia powinien zostać odnotowany w protokole obrad</w:t>
      </w:r>
      <w:r w:rsidR="005B6ECE" w:rsidRPr="00750B31">
        <w:rPr>
          <w:rFonts w:asciiTheme="minorHAnsi" w:hAnsiTheme="minorHAnsi" w:cstheme="minorHAnsi"/>
        </w:rPr>
        <w:t xml:space="preserve"> Komisji</w:t>
      </w:r>
      <w:r w:rsidRPr="00750B31">
        <w:rPr>
          <w:rFonts w:asciiTheme="minorHAnsi" w:hAnsiTheme="minorHAnsi" w:cstheme="minorHAnsi"/>
        </w:rPr>
        <w:t>.</w:t>
      </w:r>
    </w:p>
    <w:p w14:paraId="3008BF00" w14:textId="213A3890" w:rsidR="007E0405" w:rsidRPr="00750B31" w:rsidRDefault="007E0405" w:rsidP="00C37F8D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 xml:space="preserve">Wyboru nagrodzonych dokonuje Kolegium Elektorów, które tworzą zaakceptowani przez </w:t>
      </w:r>
      <w:r w:rsidR="008B685B" w:rsidRPr="00750B31">
        <w:rPr>
          <w:rFonts w:asciiTheme="minorHAnsi" w:hAnsiTheme="minorHAnsi" w:cstheme="minorHAnsi"/>
        </w:rPr>
        <w:t xml:space="preserve">Dyrektora NIMiT </w:t>
      </w:r>
      <w:r w:rsidRPr="00750B31">
        <w:rPr>
          <w:rFonts w:asciiTheme="minorHAnsi" w:hAnsiTheme="minorHAnsi" w:cstheme="minorHAnsi"/>
        </w:rPr>
        <w:t>przedstawiciele organizacji i instytucji, którzy wyrazili pisemną zgodę na uczestnictwo w Kolegium Elektorów (m.in. rektorzy akademii muzycznych, uniwersytetów, dyrektorzy instytutów muzykologii oraz IS PAN, dyrektorzy uniwersyteckich instytutów prowadzących studia z edukacji muzycznej,</w:t>
      </w:r>
      <w:r w:rsidR="008B685B" w:rsidRPr="00750B31">
        <w:rPr>
          <w:rFonts w:asciiTheme="minorHAnsi" w:hAnsiTheme="minorHAnsi" w:cstheme="minorHAnsi"/>
        </w:rPr>
        <w:t xml:space="preserve"> </w:t>
      </w:r>
      <w:r w:rsidRPr="00750B31">
        <w:rPr>
          <w:rFonts w:asciiTheme="minorHAnsi" w:hAnsiTheme="minorHAnsi" w:cstheme="minorHAnsi"/>
        </w:rPr>
        <w:t xml:space="preserve">dziennikarze z mediów zajmujących się muzyką,  przedstawiciele związków </w:t>
      </w:r>
      <w:r w:rsidR="007426B0" w:rsidRPr="00750B31">
        <w:rPr>
          <w:rFonts w:asciiTheme="minorHAnsi" w:hAnsiTheme="minorHAnsi" w:cstheme="minorHAnsi"/>
        </w:rPr>
        <w:br/>
      </w:r>
      <w:r w:rsidRPr="00750B31">
        <w:rPr>
          <w:rFonts w:asciiTheme="minorHAnsi" w:hAnsiTheme="minorHAnsi" w:cstheme="minorHAnsi"/>
        </w:rPr>
        <w:t xml:space="preserve">i organizacji branżowych) oraz wszyscy dotychczasowi laureaci nagrodzeni we wszystkich kategoriach. Odwoływanie i powoływanie członków Kolegium Elektorów stanowi uprawnienie </w:t>
      </w:r>
      <w:r w:rsidR="008B685B" w:rsidRPr="00750B31">
        <w:rPr>
          <w:rFonts w:asciiTheme="minorHAnsi" w:hAnsiTheme="minorHAnsi" w:cstheme="minorHAnsi"/>
        </w:rPr>
        <w:t>Dyrektora NIMiT</w:t>
      </w:r>
      <w:r w:rsidRPr="00750B31">
        <w:rPr>
          <w:rFonts w:asciiTheme="minorHAnsi" w:hAnsiTheme="minorHAnsi" w:cstheme="minorHAnsi"/>
        </w:rPr>
        <w:t>.</w:t>
      </w:r>
    </w:p>
    <w:p w14:paraId="5A943C3D" w14:textId="216C06C8" w:rsidR="007E0405" w:rsidRPr="00750B31" w:rsidRDefault="007E0405" w:rsidP="00E26D8A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6305F3">
        <w:rPr>
          <w:rFonts w:asciiTheme="minorHAnsi" w:hAnsiTheme="minorHAnsi" w:cstheme="minorHAnsi"/>
        </w:rPr>
        <w:t xml:space="preserve">Od </w:t>
      </w:r>
      <w:r w:rsidR="006305F3" w:rsidRPr="006305F3">
        <w:rPr>
          <w:rFonts w:asciiTheme="minorHAnsi" w:hAnsiTheme="minorHAnsi" w:cstheme="minorHAnsi"/>
        </w:rPr>
        <w:t>6</w:t>
      </w:r>
      <w:r w:rsidR="00FD4C33" w:rsidRPr="006305F3">
        <w:rPr>
          <w:rFonts w:asciiTheme="minorHAnsi" w:hAnsiTheme="minorHAnsi" w:cstheme="minorHAnsi"/>
        </w:rPr>
        <w:t xml:space="preserve"> do </w:t>
      </w:r>
      <w:r w:rsidR="006305F3" w:rsidRPr="006305F3">
        <w:rPr>
          <w:rFonts w:asciiTheme="minorHAnsi" w:hAnsiTheme="minorHAnsi" w:cstheme="minorHAnsi"/>
        </w:rPr>
        <w:t>13</w:t>
      </w:r>
      <w:r w:rsidRPr="006305F3">
        <w:rPr>
          <w:rFonts w:asciiTheme="minorHAnsi" w:hAnsiTheme="minorHAnsi" w:cstheme="minorHAnsi"/>
        </w:rPr>
        <w:t xml:space="preserve"> </w:t>
      </w:r>
      <w:r w:rsidR="000E3F65" w:rsidRPr="006305F3">
        <w:rPr>
          <w:rFonts w:asciiTheme="minorHAnsi" w:hAnsiTheme="minorHAnsi" w:cstheme="minorHAnsi"/>
        </w:rPr>
        <w:t>października</w:t>
      </w:r>
      <w:r w:rsidR="0043740D" w:rsidRPr="006305F3">
        <w:rPr>
          <w:rFonts w:asciiTheme="minorHAnsi" w:hAnsiTheme="minorHAnsi" w:cstheme="minorHAnsi"/>
        </w:rPr>
        <w:t xml:space="preserve"> 202</w:t>
      </w:r>
      <w:r w:rsidR="0045570D" w:rsidRPr="006305F3">
        <w:rPr>
          <w:rFonts w:asciiTheme="minorHAnsi" w:hAnsiTheme="minorHAnsi" w:cstheme="minorHAnsi"/>
        </w:rPr>
        <w:t>5</w:t>
      </w:r>
      <w:r w:rsidRPr="006305F3">
        <w:rPr>
          <w:rFonts w:asciiTheme="minorHAnsi" w:hAnsiTheme="minorHAnsi" w:cstheme="minorHAnsi"/>
        </w:rPr>
        <w:t xml:space="preserve"> roku</w:t>
      </w:r>
      <w:r w:rsidRPr="00750B31">
        <w:rPr>
          <w:rFonts w:asciiTheme="minorHAnsi" w:hAnsiTheme="minorHAnsi" w:cstheme="minorHAnsi"/>
        </w:rPr>
        <w:t xml:space="preserve"> odbywa się głosowanie nad kandydaturami zgłoszonymi we wszystkich kategoriach</w:t>
      </w:r>
      <w:r w:rsidR="00A57DC0" w:rsidRPr="00750B31">
        <w:rPr>
          <w:rFonts w:asciiTheme="minorHAnsi" w:hAnsiTheme="minorHAnsi" w:cstheme="minorHAnsi"/>
        </w:rPr>
        <w:t xml:space="preserve"> poprzez</w:t>
      </w:r>
      <w:r w:rsidRPr="00750B31">
        <w:rPr>
          <w:rFonts w:asciiTheme="minorHAnsi" w:hAnsiTheme="minorHAnsi" w:cstheme="minorHAnsi"/>
        </w:rPr>
        <w:t xml:space="preserve"> tajne głosowanie Kolegium Elektorów.</w:t>
      </w:r>
      <w:r w:rsidR="00E318D2" w:rsidRPr="00750B31">
        <w:rPr>
          <w:rFonts w:asciiTheme="minorHAnsi" w:hAnsiTheme="minorHAnsi" w:cstheme="minorHAnsi"/>
        </w:rPr>
        <w:t xml:space="preserve"> </w:t>
      </w:r>
      <w:r w:rsidR="00EB4DA7" w:rsidRPr="00750B31">
        <w:rPr>
          <w:rFonts w:asciiTheme="minorHAnsi" w:hAnsiTheme="minorHAnsi" w:cstheme="minorHAnsi"/>
        </w:rPr>
        <w:t xml:space="preserve">Nagroda w kategorii </w:t>
      </w:r>
      <w:r w:rsidR="00EB4DA7" w:rsidRPr="006E0233">
        <w:rPr>
          <w:rFonts w:asciiTheme="minorHAnsi" w:hAnsiTheme="minorHAnsi" w:cstheme="minorHAnsi"/>
          <w:i/>
          <w:iCs/>
        </w:rPr>
        <w:t>Odkrycie roku</w:t>
      </w:r>
      <w:r w:rsidR="00EB4DA7" w:rsidRPr="00750B31">
        <w:rPr>
          <w:rFonts w:asciiTheme="minorHAnsi" w:hAnsiTheme="minorHAnsi" w:cstheme="minorHAnsi"/>
        </w:rPr>
        <w:t xml:space="preserve"> przyznawana jest </w:t>
      </w:r>
      <w:r w:rsidR="00E2435A" w:rsidRPr="00750B31">
        <w:rPr>
          <w:rFonts w:asciiTheme="minorHAnsi" w:hAnsiTheme="minorHAnsi" w:cstheme="minorHAnsi"/>
        </w:rPr>
        <w:t xml:space="preserve">łącznie przez </w:t>
      </w:r>
      <w:r w:rsidR="00D91881" w:rsidRPr="00750B31">
        <w:rPr>
          <w:rFonts w:asciiTheme="minorHAnsi" w:hAnsiTheme="minorHAnsi" w:cstheme="minorHAnsi"/>
        </w:rPr>
        <w:t>głosowanie Kolegium Elektorów oraz głosowanie publiczności.</w:t>
      </w:r>
    </w:p>
    <w:p w14:paraId="03D7D6D1" w14:textId="021A03F8" w:rsidR="007E0405" w:rsidRPr="00750B31" w:rsidRDefault="007E0405" w:rsidP="00C37F8D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>Głosowanie Kolegium Elektorów jest ważne, jeśli weźmie w nim udział co najmniej połowa obecnych członków Kolegium Elektorów.</w:t>
      </w:r>
    </w:p>
    <w:p w14:paraId="0A58BD90" w14:textId="0E30F5B6" w:rsidR="007E0405" w:rsidRPr="00750B31" w:rsidRDefault="007E0405" w:rsidP="00C37F8D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 xml:space="preserve">Głosowanie Kolegium Elektorów odbywa </w:t>
      </w:r>
      <w:r w:rsidR="00161C36" w:rsidRPr="00750B31">
        <w:rPr>
          <w:rFonts w:asciiTheme="minorHAnsi" w:hAnsiTheme="minorHAnsi" w:cstheme="minorHAnsi"/>
        </w:rPr>
        <w:t>poprzez stronę internetową</w:t>
      </w:r>
      <w:r w:rsidR="006305F3">
        <w:t xml:space="preserve"> </w:t>
      </w:r>
      <w:hyperlink r:id="rId12" w:history="1">
        <w:r w:rsidR="006305F3" w:rsidRPr="006305F3">
          <w:rPr>
            <w:rStyle w:val="Hipercze"/>
            <w:rFonts w:asciiTheme="minorHAnsi" w:hAnsiTheme="minorHAnsi" w:cstheme="minorHAnsi"/>
          </w:rPr>
          <w:t>www.koryfeusz.org.pl</w:t>
        </w:r>
      </w:hyperlink>
      <w:r w:rsidRPr="006305F3">
        <w:rPr>
          <w:rFonts w:asciiTheme="minorHAnsi" w:hAnsiTheme="minorHAnsi" w:cstheme="minorHAnsi"/>
        </w:rPr>
        <w:t>, po</w:t>
      </w:r>
      <w:r w:rsidRPr="00750B31">
        <w:rPr>
          <w:rFonts w:asciiTheme="minorHAnsi" w:hAnsiTheme="minorHAnsi" w:cstheme="minorHAnsi"/>
        </w:rPr>
        <w:t xml:space="preserve"> zalogowaniu do </w:t>
      </w:r>
      <w:r w:rsidRPr="00750B31">
        <w:rPr>
          <w:rFonts w:asciiTheme="minorHAnsi" w:hAnsiTheme="minorHAnsi" w:cstheme="minorHAnsi"/>
          <w:i/>
        </w:rPr>
        <w:t xml:space="preserve">Strefy </w:t>
      </w:r>
      <w:r w:rsidR="005B6ECE" w:rsidRPr="00750B31">
        <w:rPr>
          <w:rFonts w:asciiTheme="minorHAnsi" w:hAnsiTheme="minorHAnsi" w:cstheme="minorHAnsi"/>
          <w:i/>
        </w:rPr>
        <w:t>K</w:t>
      </w:r>
      <w:r w:rsidRPr="00750B31">
        <w:rPr>
          <w:rFonts w:asciiTheme="minorHAnsi" w:hAnsiTheme="minorHAnsi" w:cstheme="minorHAnsi"/>
          <w:i/>
        </w:rPr>
        <w:t xml:space="preserve">olegium </w:t>
      </w:r>
      <w:r w:rsidR="005B6ECE" w:rsidRPr="00750B31">
        <w:rPr>
          <w:rFonts w:asciiTheme="minorHAnsi" w:hAnsiTheme="minorHAnsi" w:cstheme="minorHAnsi"/>
          <w:i/>
        </w:rPr>
        <w:t>E</w:t>
      </w:r>
      <w:r w:rsidRPr="00750B31">
        <w:rPr>
          <w:rFonts w:asciiTheme="minorHAnsi" w:hAnsiTheme="minorHAnsi" w:cstheme="minorHAnsi"/>
          <w:i/>
        </w:rPr>
        <w:t>lektorów.</w:t>
      </w:r>
      <w:r w:rsidRPr="00750B31">
        <w:rPr>
          <w:rFonts w:asciiTheme="minorHAnsi" w:hAnsiTheme="minorHAnsi" w:cstheme="minorHAnsi"/>
        </w:rPr>
        <w:t xml:space="preserve"> Login i hasło do </w:t>
      </w:r>
      <w:r w:rsidRPr="00750B31">
        <w:rPr>
          <w:rFonts w:asciiTheme="minorHAnsi" w:hAnsiTheme="minorHAnsi" w:cstheme="minorHAnsi"/>
          <w:i/>
        </w:rPr>
        <w:t xml:space="preserve">Strefy </w:t>
      </w:r>
      <w:r w:rsidRPr="00750B31">
        <w:rPr>
          <w:rFonts w:asciiTheme="minorHAnsi" w:hAnsiTheme="minorHAnsi" w:cstheme="minorHAnsi"/>
        </w:rPr>
        <w:t xml:space="preserve">członkowie </w:t>
      </w:r>
      <w:r w:rsidR="005B6ECE" w:rsidRPr="00750B31">
        <w:rPr>
          <w:rFonts w:asciiTheme="minorHAnsi" w:hAnsiTheme="minorHAnsi" w:cstheme="minorHAnsi"/>
        </w:rPr>
        <w:t>K</w:t>
      </w:r>
      <w:r w:rsidRPr="00750B31">
        <w:rPr>
          <w:rFonts w:asciiTheme="minorHAnsi" w:hAnsiTheme="minorHAnsi" w:cstheme="minorHAnsi"/>
        </w:rPr>
        <w:t xml:space="preserve">olegium otrzymują drogą mailową na adres wskazany </w:t>
      </w:r>
      <w:r w:rsidR="00AA6CB5">
        <w:rPr>
          <w:rFonts w:asciiTheme="minorHAnsi" w:hAnsiTheme="minorHAnsi" w:cstheme="minorHAnsi"/>
        </w:rPr>
        <w:br/>
      </w:r>
      <w:r w:rsidRPr="00750B31">
        <w:rPr>
          <w:rFonts w:asciiTheme="minorHAnsi" w:hAnsiTheme="minorHAnsi" w:cstheme="minorHAnsi"/>
        </w:rPr>
        <w:t xml:space="preserve">w momencie powołania. Login i hasło aktywne są wyłącznie w okresie wskazanym w pkt. </w:t>
      </w:r>
      <w:r w:rsidR="00D909C3" w:rsidRPr="00750B31">
        <w:rPr>
          <w:rFonts w:asciiTheme="minorHAnsi" w:hAnsiTheme="minorHAnsi" w:cstheme="minorHAnsi"/>
        </w:rPr>
        <w:t>16</w:t>
      </w:r>
      <w:r w:rsidRPr="00750B31">
        <w:rPr>
          <w:rFonts w:asciiTheme="minorHAnsi" w:hAnsiTheme="minorHAnsi" w:cstheme="minorHAnsi"/>
        </w:rPr>
        <w:t>. W wyjątkowych przypadkach dopuszcza się możliwość przekazania głosu inną udokumentowaną drogą.</w:t>
      </w:r>
    </w:p>
    <w:p w14:paraId="096CE22E" w14:textId="7144C8EE" w:rsidR="007E0405" w:rsidRPr="00750B31" w:rsidRDefault="007E0405" w:rsidP="00C37F8D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 xml:space="preserve">Podczas głosowania członkowie Kolegium Elektorów nie mogą głosować </w:t>
      </w:r>
      <w:r w:rsidR="007426B0" w:rsidRPr="00750B31">
        <w:rPr>
          <w:rFonts w:asciiTheme="minorHAnsi" w:hAnsiTheme="minorHAnsi" w:cstheme="minorHAnsi"/>
        </w:rPr>
        <w:br/>
      </w:r>
      <w:r w:rsidRPr="00750B31">
        <w:rPr>
          <w:rFonts w:asciiTheme="minorHAnsi" w:hAnsiTheme="minorHAnsi" w:cstheme="minorHAnsi"/>
        </w:rPr>
        <w:t>na uprzednio zgłoszone przez siebie kandydatury.</w:t>
      </w:r>
    </w:p>
    <w:p w14:paraId="3501270D" w14:textId="14414608" w:rsidR="00342823" w:rsidRPr="00750B31" w:rsidRDefault="00D57BA1" w:rsidP="00C37F8D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 xml:space="preserve"> </w:t>
      </w:r>
      <w:r w:rsidR="007E0405" w:rsidRPr="00750B31">
        <w:rPr>
          <w:rFonts w:asciiTheme="minorHAnsi" w:hAnsiTheme="minorHAnsi" w:cstheme="minorHAnsi"/>
        </w:rPr>
        <w:t xml:space="preserve">W kategorii </w:t>
      </w:r>
      <w:r w:rsidR="007E0405" w:rsidRPr="00750B31">
        <w:rPr>
          <w:rFonts w:asciiTheme="minorHAnsi" w:hAnsiTheme="minorHAnsi" w:cstheme="minorHAnsi"/>
          <w:i/>
          <w:iCs/>
        </w:rPr>
        <w:t xml:space="preserve">Odkrycie </w:t>
      </w:r>
      <w:r w:rsidR="00146CA2" w:rsidRPr="00750B31">
        <w:rPr>
          <w:rFonts w:asciiTheme="minorHAnsi" w:hAnsiTheme="minorHAnsi" w:cstheme="minorHAnsi"/>
          <w:i/>
          <w:iCs/>
        </w:rPr>
        <w:t>r</w:t>
      </w:r>
      <w:r w:rsidR="007E0405" w:rsidRPr="00750B31">
        <w:rPr>
          <w:rFonts w:asciiTheme="minorHAnsi" w:hAnsiTheme="minorHAnsi" w:cstheme="minorHAnsi"/>
          <w:i/>
          <w:iCs/>
        </w:rPr>
        <w:t>oku</w:t>
      </w:r>
      <w:r w:rsidR="007E0405" w:rsidRPr="00750B31">
        <w:rPr>
          <w:rFonts w:asciiTheme="minorHAnsi" w:hAnsiTheme="minorHAnsi" w:cstheme="minorHAnsi"/>
        </w:rPr>
        <w:t xml:space="preserve"> głosowanie </w:t>
      </w:r>
      <w:r w:rsidR="00342823" w:rsidRPr="00750B31">
        <w:rPr>
          <w:rFonts w:asciiTheme="minorHAnsi" w:hAnsiTheme="minorHAnsi" w:cstheme="minorHAnsi"/>
        </w:rPr>
        <w:t xml:space="preserve">publiczności </w:t>
      </w:r>
      <w:r w:rsidR="007E0405" w:rsidRPr="00750B31">
        <w:rPr>
          <w:rFonts w:asciiTheme="minorHAnsi" w:hAnsiTheme="minorHAnsi" w:cstheme="minorHAnsi"/>
        </w:rPr>
        <w:t>odbywa</w:t>
      </w:r>
      <w:r w:rsidR="00297BA2">
        <w:rPr>
          <w:rFonts w:asciiTheme="minorHAnsi" w:hAnsiTheme="minorHAnsi" w:cstheme="minorHAnsi"/>
        </w:rPr>
        <w:t xml:space="preserve"> </w:t>
      </w:r>
      <w:r w:rsidR="007E0405" w:rsidRPr="00750B31">
        <w:rPr>
          <w:rFonts w:asciiTheme="minorHAnsi" w:hAnsiTheme="minorHAnsi" w:cstheme="minorHAnsi"/>
        </w:rPr>
        <w:t xml:space="preserve">się za pośrednictwem strony internetowej </w:t>
      </w:r>
      <w:hyperlink r:id="rId13" w:history="1">
        <w:r w:rsidR="006305F3" w:rsidRPr="006305F3">
          <w:rPr>
            <w:rStyle w:val="Hipercze"/>
            <w:rFonts w:asciiTheme="minorHAnsi" w:hAnsiTheme="minorHAnsi" w:cstheme="minorHAnsi"/>
          </w:rPr>
          <w:t>www.koryfeusz.org.pl</w:t>
        </w:r>
      </w:hyperlink>
      <w:r w:rsidR="007E0405" w:rsidRPr="00750B31">
        <w:rPr>
          <w:rFonts w:asciiTheme="minorHAnsi" w:hAnsiTheme="minorHAnsi" w:cstheme="minorHAnsi"/>
        </w:rPr>
        <w:t xml:space="preserve"> i jest otwarte dla wszystkich osób </w:t>
      </w:r>
      <w:r w:rsidR="00297BA2">
        <w:rPr>
          <w:rFonts w:asciiTheme="minorHAnsi" w:hAnsiTheme="minorHAnsi" w:cstheme="minorHAnsi"/>
        </w:rPr>
        <w:br/>
      </w:r>
      <w:r w:rsidR="007E0405" w:rsidRPr="00750B31">
        <w:rPr>
          <w:rFonts w:asciiTheme="minorHAnsi" w:hAnsiTheme="minorHAnsi" w:cstheme="minorHAnsi"/>
        </w:rPr>
        <w:t>z zastrzeżeniem, że jedna osoba może oddać tylko jeden głos na wybranego kandydata</w:t>
      </w:r>
      <w:r w:rsidR="007E0405" w:rsidRPr="00750B31">
        <w:rPr>
          <w:rFonts w:asciiTheme="minorHAnsi" w:hAnsiTheme="minorHAnsi" w:cstheme="minorHAnsi"/>
          <w:color w:val="000000"/>
        </w:rPr>
        <w:t>.</w:t>
      </w:r>
    </w:p>
    <w:p w14:paraId="487C8A43" w14:textId="66BEA507" w:rsidR="00B81E0A" w:rsidRPr="00750B31" w:rsidRDefault="008D273F" w:rsidP="00B81E0A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lastRenderedPageBreak/>
        <w:t>Na</w:t>
      </w:r>
      <w:r w:rsidR="003A6FE8" w:rsidRPr="00750B31">
        <w:rPr>
          <w:rFonts w:asciiTheme="minorHAnsi" w:hAnsiTheme="minorHAnsi" w:cstheme="minorHAnsi"/>
        </w:rPr>
        <w:t xml:space="preserve"> </w:t>
      </w:r>
      <w:r w:rsidRPr="00750B31">
        <w:rPr>
          <w:rFonts w:asciiTheme="minorHAnsi" w:hAnsiTheme="minorHAnsi" w:cstheme="minorHAnsi"/>
        </w:rPr>
        <w:t>w</w:t>
      </w:r>
      <w:r w:rsidR="00342823" w:rsidRPr="00750B31">
        <w:rPr>
          <w:rFonts w:asciiTheme="minorHAnsi" w:hAnsiTheme="minorHAnsi" w:cstheme="minorHAnsi"/>
        </w:rPr>
        <w:t>ynik głosowania</w:t>
      </w:r>
      <w:r w:rsidR="00C46779" w:rsidRPr="00750B31">
        <w:rPr>
          <w:rFonts w:asciiTheme="minorHAnsi" w:hAnsiTheme="minorHAnsi" w:cstheme="minorHAnsi"/>
        </w:rPr>
        <w:t xml:space="preserve"> </w:t>
      </w:r>
      <w:r w:rsidR="00551F72" w:rsidRPr="00750B31">
        <w:rPr>
          <w:rFonts w:asciiTheme="minorHAnsi" w:hAnsiTheme="minorHAnsi" w:cstheme="minorHAnsi"/>
        </w:rPr>
        <w:t xml:space="preserve">w kategorii </w:t>
      </w:r>
      <w:r w:rsidR="00551F72" w:rsidRPr="00EB5EE4">
        <w:rPr>
          <w:rFonts w:asciiTheme="minorHAnsi" w:hAnsiTheme="minorHAnsi" w:cstheme="minorHAnsi"/>
          <w:i/>
          <w:iCs/>
        </w:rPr>
        <w:t>Odkrycie roku</w:t>
      </w:r>
      <w:r w:rsidRPr="00750B31">
        <w:rPr>
          <w:rFonts w:asciiTheme="minorHAnsi" w:hAnsiTheme="minorHAnsi" w:cstheme="minorHAnsi"/>
        </w:rPr>
        <w:t xml:space="preserve"> składa się suma</w:t>
      </w:r>
      <w:r w:rsidR="0088420C" w:rsidRPr="00750B31">
        <w:rPr>
          <w:rFonts w:asciiTheme="minorHAnsi" w:hAnsiTheme="minorHAnsi" w:cstheme="minorHAnsi"/>
        </w:rPr>
        <w:t xml:space="preserve"> głosów</w:t>
      </w:r>
      <w:r w:rsidR="002041F1" w:rsidRPr="00750B31">
        <w:rPr>
          <w:rFonts w:asciiTheme="minorHAnsi" w:hAnsiTheme="minorHAnsi" w:cstheme="minorHAnsi"/>
        </w:rPr>
        <w:t xml:space="preserve"> oddanych na danego kandydata</w:t>
      </w:r>
      <w:r w:rsidR="0048495F" w:rsidRPr="00750B31">
        <w:rPr>
          <w:rFonts w:asciiTheme="minorHAnsi" w:hAnsiTheme="minorHAnsi" w:cstheme="minorHAnsi"/>
        </w:rPr>
        <w:t xml:space="preserve"> przez Kolegium Elektorów oraz publicznoś</w:t>
      </w:r>
      <w:r w:rsidR="004C176E" w:rsidRPr="00750B31">
        <w:rPr>
          <w:rFonts w:asciiTheme="minorHAnsi" w:hAnsiTheme="minorHAnsi" w:cstheme="minorHAnsi"/>
        </w:rPr>
        <w:t>ć,</w:t>
      </w:r>
      <w:r w:rsidR="002041F1" w:rsidRPr="00750B31">
        <w:rPr>
          <w:rFonts w:asciiTheme="minorHAnsi" w:hAnsiTheme="minorHAnsi" w:cstheme="minorHAnsi"/>
        </w:rPr>
        <w:t xml:space="preserve"> </w:t>
      </w:r>
      <w:r w:rsidR="00625CCA" w:rsidRPr="00750B31">
        <w:rPr>
          <w:rFonts w:asciiTheme="minorHAnsi" w:hAnsiTheme="minorHAnsi" w:cstheme="minorHAnsi"/>
        </w:rPr>
        <w:t>pomnożonych przez ich wagi</w:t>
      </w:r>
      <w:r w:rsidRPr="00750B31">
        <w:rPr>
          <w:rFonts w:asciiTheme="minorHAnsi" w:hAnsiTheme="minorHAnsi" w:cstheme="minorHAnsi"/>
        </w:rPr>
        <w:t xml:space="preserve"> </w:t>
      </w:r>
      <w:r w:rsidR="00551F72" w:rsidRPr="00750B31">
        <w:rPr>
          <w:rFonts w:asciiTheme="minorHAnsi" w:hAnsiTheme="minorHAnsi" w:cstheme="minorHAnsi"/>
        </w:rPr>
        <w:t>w</w:t>
      </w:r>
      <w:r w:rsidR="00C57C1B">
        <w:rPr>
          <w:rFonts w:asciiTheme="minorHAnsi" w:hAnsiTheme="minorHAnsi" w:cstheme="minorHAnsi"/>
        </w:rPr>
        <w:t>edłu</w:t>
      </w:r>
      <w:r w:rsidR="00551F72" w:rsidRPr="00750B31">
        <w:rPr>
          <w:rFonts w:asciiTheme="minorHAnsi" w:hAnsiTheme="minorHAnsi" w:cstheme="minorHAnsi"/>
        </w:rPr>
        <w:t>g wzoru</w:t>
      </w:r>
      <w:r w:rsidR="00551F72" w:rsidRPr="00750B31">
        <w:rPr>
          <w:rFonts w:asciiTheme="minorHAnsi" w:hAnsiTheme="minorHAnsi" w:cstheme="minorHAnsi"/>
          <w:color w:val="000000"/>
        </w:rPr>
        <w:t>:</w:t>
      </w:r>
    </w:p>
    <w:p w14:paraId="0EFE7F0F" w14:textId="2872EC73" w:rsidR="00746B5E" w:rsidRPr="00750B31" w:rsidRDefault="00105B88" w:rsidP="0027051F">
      <w:pPr>
        <w:spacing w:after="240" w:line="276" w:lineRule="auto"/>
        <w:ind w:left="720"/>
        <w:jc w:val="both"/>
        <w:rPr>
          <w:rFonts w:asciiTheme="minorHAnsi" w:hAnsiTheme="minorHAnsi" w:cstheme="minorHAnsi"/>
          <w:color w:val="000000"/>
        </w:rPr>
      </w:pPr>
      <w:r w:rsidRPr="00750B31">
        <w:rPr>
          <w:rFonts w:asciiTheme="minorHAnsi" w:hAnsiTheme="minorHAnsi" w:cstheme="minorHAnsi"/>
          <w:color w:val="000000"/>
        </w:rPr>
        <w:t>w</w:t>
      </w:r>
      <w:r w:rsidR="00EF4ACF" w:rsidRPr="00750B31">
        <w:rPr>
          <w:rFonts w:asciiTheme="minorHAnsi" w:hAnsiTheme="minorHAnsi" w:cstheme="minorHAnsi"/>
          <w:color w:val="000000"/>
        </w:rPr>
        <w:t xml:space="preserve">ynik </w:t>
      </w:r>
      <m:oMath>
        <m:r>
          <w:rPr>
            <w:rFonts w:ascii="Cambria Math" w:hAnsi="Cambria Math" w:cstheme="minorHAnsi"/>
            <w:color w:val="000000"/>
          </w:rPr>
          <m:t>=</m:t>
        </m:r>
        <m:sSub>
          <m:sSubPr>
            <m:ctrlPr>
              <w:rPr>
                <w:rFonts w:ascii="Cambria Math" w:hAnsi="Cambria Math" w:cstheme="minorHAnsi"/>
                <w:iCs/>
                <w:color w:val="00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  <w:color w:val="000000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 w:cstheme="minorHAnsi"/>
                <w:color w:val="000000"/>
              </w:rPr>
              <m:t>e</m:t>
            </m:r>
          </m:sub>
        </m:sSub>
        <m:r>
          <w:rPr>
            <w:rFonts w:ascii="Cambria Math" w:hAnsi="Cambria Math" w:cstheme="minorHAnsi"/>
            <w:color w:val="000000"/>
          </w:rPr>
          <m:t>∙</m:t>
        </m:r>
        <m:sSub>
          <m:sSubPr>
            <m:ctrlPr>
              <w:rPr>
                <w:rFonts w:ascii="Cambria Math" w:hAnsi="Cambria Math" w:cstheme="minorHAnsi"/>
                <w:i/>
                <w:color w:val="00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  <w:color w:val="000000"/>
              </w:rPr>
              <m:t>W</m:t>
            </m:r>
          </m:e>
          <m:sub>
            <m:r>
              <w:rPr>
                <w:rFonts w:ascii="Cambria Math" w:hAnsi="Cambria Math" w:cstheme="minorHAnsi"/>
                <w:color w:val="000000"/>
              </w:rPr>
              <m:t>e</m:t>
            </m:r>
          </m:sub>
        </m:sSub>
        <m:r>
          <w:rPr>
            <w:rFonts w:ascii="Cambria Math" w:hAnsi="Cambria Math" w:cstheme="minorHAnsi"/>
            <w:color w:val="000000"/>
          </w:rPr>
          <m:t>+</m:t>
        </m:r>
        <m:sSub>
          <m:sSubPr>
            <m:ctrlPr>
              <w:rPr>
                <w:rFonts w:ascii="Cambria Math" w:hAnsi="Cambria Math" w:cstheme="minorHAnsi"/>
                <w:iCs/>
                <w:color w:val="00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  <w:color w:val="000000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 w:cstheme="minorHAnsi"/>
                <w:color w:val="000000"/>
              </w:rPr>
              <m:t>p</m:t>
            </m:r>
          </m:sub>
        </m:sSub>
        <m:r>
          <m:rPr>
            <m:sty m:val="p"/>
          </m:rPr>
          <w:rPr>
            <w:rFonts w:ascii="Cambria Math" w:hAnsi="Cambria Math" w:cstheme="minorHAnsi"/>
            <w:color w:val="000000"/>
          </w:rPr>
          <m:t>∙</m:t>
        </m:r>
        <m:sSub>
          <m:sSubPr>
            <m:ctrlPr>
              <w:rPr>
                <w:rFonts w:ascii="Cambria Math" w:hAnsi="Cambria Math" w:cstheme="minorHAnsi"/>
                <w:iCs/>
                <w:color w:val="00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  <w:color w:val="000000"/>
              </w:rPr>
              <m:t>W</m:t>
            </m:r>
          </m:e>
          <m:sub>
            <m:r>
              <m:rPr>
                <m:sty m:val="p"/>
              </m:rPr>
              <w:rPr>
                <w:rFonts w:ascii="Cambria Math" w:hAnsi="Cambria Math" w:cstheme="minorHAnsi"/>
                <w:color w:val="000000"/>
              </w:rPr>
              <m:t>p</m:t>
            </m:r>
          </m:sub>
        </m:sSub>
      </m:oMath>
      <w:r w:rsidR="00DB05F5">
        <w:rPr>
          <w:rFonts w:asciiTheme="minorHAnsi" w:hAnsiTheme="minorHAnsi" w:cstheme="minorHAnsi"/>
          <w:color w:val="000000"/>
        </w:rPr>
        <w:t xml:space="preserve"> ,</w:t>
      </w:r>
      <w:r w:rsidR="008E124C">
        <w:rPr>
          <w:rFonts w:asciiTheme="minorHAnsi" w:hAnsiTheme="minorHAnsi" w:cstheme="minorHAnsi"/>
          <w:color w:val="000000"/>
        </w:rPr>
        <w:tab/>
      </w:r>
      <w:r w:rsidR="00DB05F5">
        <w:rPr>
          <w:rFonts w:asciiTheme="minorHAnsi" w:hAnsiTheme="minorHAnsi" w:cstheme="minorHAnsi"/>
          <w:color w:val="000000"/>
        </w:rPr>
        <w:t>gdzie:</w:t>
      </w:r>
      <w:r w:rsidR="008E124C">
        <w:rPr>
          <w:rFonts w:asciiTheme="minorHAnsi" w:hAnsiTheme="minorHAnsi" w:cstheme="minorHAnsi"/>
          <w:color w:val="000000"/>
        </w:rPr>
        <w:tab/>
      </w:r>
      <w:r w:rsidR="00DB05F5">
        <w:rPr>
          <w:rFonts w:asciiTheme="minorHAnsi" w:hAnsiTheme="minorHAnsi" w:cstheme="minorHAnsi"/>
          <w:color w:val="000000"/>
        </w:rPr>
        <w:t xml:space="preserve"> </w:t>
      </w:r>
      <m:oMath>
        <m:sSub>
          <m:sSubPr>
            <m:ctrlPr>
              <w:rPr>
                <w:rFonts w:ascii="Cambria Math" w:hAnsi="Cambria Math" w:cstheme="minorHAnsi"/>
                <w:iCs/>
                <w:color w:val="00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  <w:color w:val="000000"/>
              </w:rPr>
              <m:t>W</m:t>
            </m:r>
          </m:e>
          <m:sub>
            <m:r>
              <m:rPr>
                <m:sty m:val="p"/>
              </m:rPr>
              <w:rPr>
                <w:rFonts w:ascii="Cambria Math" w:hAnsi="Cambria Math" w:cstheme="minorHAnsi"/>
                <w:color w:val="000000"/>
              </w:rPr>
              <m:t>e</m:t>
            </m:r>
          </m:sub>
        </m:sSub>
        <m:r>
          <m:rPr>
            <m:sty m:val="p"/>
          </m:rPr>
          <w:rPr>
            <w:rFonts w:ascii="Cambria Math" w:hAnsi="Cambria Math" w:cstheme="minorHAnsi"/>
            <w:color w:val="000000"/>
          </w:rPr>
          <m:t>=</m:t>
        </m:r>
        <m:f>
          <m:fPr>
            <m:ctrlPr>
              <w:rPr>
                <w:rFonts w:ascii="Cambria Math" w:hAnsi="Cambria Math" w:cstheme="minorHAnsi"/>
                <w:iCs/>
                <w:color w:val="00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000000"/>
              </w:rPr>
              <m:t>50%</m:t>
            </m:r>
          </m:num>
          <m:den>
            <m:sSub>
              <m:sSubPr>
                <m:ctrlPr>
                  <w:rPr>
                    <w:rFonts w:ascii="Cambria Math" w:hAnsi="Cambria Math" w:cstheme="minorHAnsi"/>
                    <w:iCs/>
                    <w:color w:val="00000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color w:val="000000"/>
                  </w:rPr>
                  <m:t>S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theme="minorHAnsi"/>
                    <w:color w:val="000000"/>
                  </w:rPr>
                  <m:t>e</m:t>
                </m:r>
              </m:sub>
            </m:sSub>
          </m:den>
        </m:f>
      </m:oMath>
      <w:r w:rsidR="008E124C">
        <w:rPr>
          <w:rFonts w:asciiTheme="minorHAnsi" w:hAnsiTheme="minorHAnsi" w:cstheme="minorHAnsi"/>
          <w:color w:val="000000"/>
        </w:rPr>
        <w:t xml:space="preserve"> </w:t>
      </w:r>
      <w:r w:rsidR="008E124C">
        <w:rPr>
          <w:rFonts w:asciiTheme="minorHAnsi" w:hAnsiTheme="minorHAnsi" w:cstheme="minorHAnsi"/>
          <w:color w:val="000000"/>
        </w:rPr>
        <w:tab/>
        <w:t>oraz</w:t>
      </w:r>
      <w:r w:rsidR="008E124C">
        <w:rPr>
          <w:rFonts w:asciiTheme="minorHAnsi" w:hAnsiTheme="minorHAnsi" w:cstheme="minorHAnsi"/>
          <w:color w:val="000000"/>
        </w:rPr>
        <w:tab/>
        <w:t xml:space="preserve"> </w:t>
      </w:r>
      <m:oMath>
        <m:sSub>
          <m:sSubPr>
            <m:ctrlPr>
              <w:rPr>
                <w:rFonts w:ascii="Cambria Math" w:hAnsi="Cambria Math" w:cstheme="minorHAnsi"/>
                <w:iCs/>
                <w:color w:val="00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  <w:color w:val="000000"/>
              </w:rPr>
              <m:t>W</m:t>
            </m:r>
          </m:e>
          <m:sub>
            <m:r>
              <m:rPr>
                <m:sty m:val="p"/>
              </m:rPr>
              <w:rPr>
                <w:rFonts w:ascii="Cambria Math" w:hAnsi="Cambria Math" w:cstheme="minorHAnsi"/>
                <w:color w:val="000000"/>
              </w:rPr>
              <m:t>p</m:t>
            </m:r>
          </m:sub>
        </m:sSub>
        <m:r>
          <m:rPr>
            <m:sty m:val="p"/>
          </m:rPr>
          <w:rPr>
            <w:rFonts w:ascii="Cambria Math" w:hAnsi="Cambria Math" w:cstheme="minorHAnsi"/>
            <w:color w:val="000000"/>
          </w:rPr>
          <m:t>=</m:t>
        </m:r>
        <m:f>
          <m:fPr>
            <m:ctrlPr>
              <w:rPr>
                <w:rFonts w:ascii="Cambria Math" w:hAnsi="Cambria Math" w:cstheme="minorHAnsi"/>
                <w:iCs/>
                <w:color w:val="00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000000"/>
              </w:rPr>
              <m:t>50%</m:t>
            </m:r>
          </m:num>
          <m:den>
            <m:sSub>
              <m:sSubPr>
                <m:ctrlPr>
                  <w:rPr>
                    <w:rFonts w:ascii="Cambria Math" w:hAnsi="Cambria Math" w:cstheme="minorHAnsi"/>
                    <w:iCs/>
                    <w:color w:val="00000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color w:val="000000"/>
                  </w:rPr>
                  <m:t>S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theme="minorHAnsi"/>
                    <w:color w:val="000000"/>
                  </w:rPr>
                  <m:t>p</m:t>
                </m:r>
              </m:sub>
            </m:sSub>
          </m:den>
        </m:f>
      </m:oMath>
    </w:p>
    <w:p w14:paraId="01A89603" w14:textId="3E292135" w:rsidR="00746B5E" w:rsidRPr="00750B31" w:rsidRDefault="00746B5E" w:rsidP="00F40DAE">
      <w:pPr>
        <w:spacing w:line="276" w:lineRule="auto"/>
        <w:ind w:left="720"/>
        <w:jc w:val="both"/>
        <w:rPr>
          <w:rFonts w:asciiTheme="minorHAnsi" w:hAnsiTheme="minorHAnsi" w:cstheme="minorHAnsi"/>
          <w:color w:val="000000"/>
        </w:rPr>
      </w:pPr>
      <w:r w:rsidRPr="00750B31">
        <w:rPr>
          <w:rFonts w:asciiTheme="minorHAnsi" w:hAnsiTheme="minorHAnsi" w:cstheme="minorHAnsi"/>
          <w:color w:val="000000"/>
        </w:rPr>
        <w:t>L</w:t>
      </w:r>
      <w:r w:rsidRPr="00750B31">
        <w:rPr>
          <w:rFonts w:asciiTheme="minorHAnsi" w:hAnsiTheme="minorHAnsi" w:cstheme="minorHAnsi"/>
          <w:color w:val="000000"/>
          <w:vertAlign w:val="subscript"/>
        </w:rPr>
        <w:t>e</w:t>
      </w:r>
      <w:r w:rsidR="008254CA" w:rsidRPr="00750B31">
        <w:rPr>
          <w:rFonts w:asciiTheme="minorHAnsi" w:hAnsiTheme="minorHAnsi" w:cstheme="minorHAnsi"/>
          <w:color w:val="000000"/>
        </w:rPr>
        <w:t xml:space="preserve"> – liczba g</w:t>
      </w:r>
      <w:r w:rsidR="00BE1B21" w:rsidRPr="00750B31">
        <w:rPr>
          <w:rFonts w:asciiTheme="minorHAnsi" w:hAnsiTheme="minorHAnsi" w:cstheme="minorHAnsi"/>
          <w:color w:val="000000"/>
        </w:rPr>
        <w:t xml:space="preserve">łosów </w:t>
      </w:r>
      <w:r w:rsidR="009561BE" w:rsidRPr="00750B31">
        <w:rPr>
          <w:rFonts w:asciiTheme="minorHAnsi" w:hAnsiTheme="minorHAnsi" w:cstheme="minorHAnsi"/>
          <w:color w:val="000000"/>
        </w:rPr>
        <w:t>Kolegium Elektorów oddanych na danego kandydata</w:t>
      </w:r>
    </w:p>
    <w:p w14:paraId="53DDC194" w14:textId="3E8A830B" w:rsidR="009561BE" w:rsidRPr="00750B31" w:rsidRDefault="009561BE" w:rsidP="00F40DAE">
      <w:pPr>
        <w:spacing w:line="276" w:lineRule="auto"/>
        <w:ind w:left="720"/>
        <w:jc w:val="both"/>
        <w:rPr>
          <w:rFonts w:asciiTheme="minorHAnsi" w:hAnsiTheme="minorHAnsi" w:cstheme="minorHAnsi"/>
          <w:color w:val="000000"/>
        </w:rPr>
      </w:pPr>
      <w:proofErr w:type="spellStart"/>
      <w:r w:rsidRPr="00750B31">
        <w:rPr>
          <w:rFonts w:asciiTheme="minorHAnsi" w:hAnsiTheme="minorHAnsi" w:cstheme="minorHAnsi"/>
          <w:color w:val="000000"/>
        </w:rPr>
        <w:t>L</w:t>
      </w:r>
      <w:r w:rsidRPr="00750B31">
        <w:rPr>
          <w:rFonts w:asciiTheme="minorHAnsi" w:hAnsiTheme="minorHAnsi" w:cstheme="minorHAnsi"/>
          <w:color w:val="000000"/>
          <w:vertAlign w:val="subscript"/>
        </w:rPr>
        <w:t>p</w:t>
      </w:r>
      <w:proofErr w:type="spellEnd"/>
      <w:r w:rsidRPr="00750B31">
        <w:rPr>
          <w:rFonts w:asciiTheme="minorHAnsi" w:hAnsiTheme="minorHAnsi" w:cstheme="minorHAnsi"/>
          <w:color w:val="000000"/>
        </w:rPr>
        <w:t xml:space="preserve"> – liczba głosów publiczności oddanych na danego kandydata</w:t>
      </w:r>
    </w:p>
    <w:p w14:paraId="615A897E" w14:textId="4C9902CB" w:rsidR="008B1A40" w:rsidRDefault="00750B31" w:rsidP="00F40DAE">
      <w:pPr>
        <w:spacing w:line="276" w:lineRule="auto"/>
        <w:ind w:left="720"/>
        <w:jc w:val="both"/>
        <w:rPr>
          <w:rFonts w:asciiTheme="minorHAnsi" w:hAnsiTheme="minorHAnsi" w:cstheme="minorHAnsi"/>
          <w:color w:val="000000"/>
        </w:rPr>
      </w:pPr>
      <w:r w:rsidRPr="00750B31">
        <w:rPr>
          <w:rFonts w:asciiTheme="minorHAnsi" w:hAnsiTheme="minorHAnsi" w:cstheme="minorHAnsi"/>
          <w:color w:val="000000"/>
        </w:rPr>
        <w:t>W</w:t>
      </w:r>
      <w:r w:rsidR="00DD3B2B">
        <w:rPr>
          <w:rFonts w:asciiTheme="minorHAnsi" w:hAnsiTheme="minorHAnsi" w:cstheme="minorHAnsi"/>
          <w:color w:val="000000"/>
          <w:vertAlign w:val="subscript"/>
        </w:rPr>
        <w:t>e</w:t>
      </w:r>
      <w:r w:rsidR="00DD3B2B">
        <w:rPr>
          <w:rFonts w:asciiTheme="minorHAnsi" w:hAnsiTheme="minorHAnsi" w:cstheme="minorHAnsi"/>
          <w:color w:val="000000"/>
        </w:rPr>
        <w:t xml:space="preserve"> – waga głosu Kolegium Elektorów</w:t>
      </w:r>
    </w:p>
    <w:p w14:paraId="29748803" w14:textId="22B8CC58" w:rsidR="00DD3B2B" w:rsidRDefault="00DD3B2B" w:rsidP="00F40DAE">
      <w:pPr>
        <w:spacing w:line="276" w:lineRule="auto"/>
        <w:ind w:left="720"/>
        <w:jc w:val="both"/>
        <w:rPr>
          <w:rFonts w:asciiTheme="minorHAnsi" w:hAnsiTheme="minorHAnsi" w:cstheme="minorHAnsi"/>
          <w:color w:val="000000"/>
        </w:rPr>
      </w:pPr>
      <w:proofErr w:type="spellStart"/>
      <w:r>
        <w:rPr>
          <w:rFonts w:asciiTheme="minorHAnsi" w:hAnsiTheme="minorHAnsi" w:cstheme="minorHAnsi"/>
          <w:color w:val="000000"/>
        </w:rPr>
        <w:t>W</w:t>
      </w:r>
      <w:r w:rsidR="005B39B6">
        <w:rPr>
          <w:rFonts w:asciiTheme="minorHAnsi" w:hAnsiTheme="minorHAnsi" w:cstheme="minorHAnsi"/>
          <w:color w:val="000000"/>
          <w:vertAlign w:val="subscript"/>
        </w:rPr>
        <w:t>p</w:t>
      </w:r>
      <w:proofErr w:type="spellEnd"/>
      <w:r w:rsidR="005B39B6">
        <w:rPr>
          <w:rFonts w:asciiTheme="minorHAnsi" w:hAnsiTheme="minorHAnsi" w:cstheme="minorHAnsi"/>
          <w:color w:val="000000"/>
        </w:rPr>
        <w:t xml:space="preserve"> – waga głosu publiczności</w:t>
      </w:r>
    </w:p>
    <w:p w14:paraId="70AA3AAE" w14:textId="015DB814" w:rsidR="008E124C" w:rsidRDefault="005F5AAF" w:rsidP="00F40DAE">
      <w:pPr>
        <w:spacing w:line="276" w:lineRule="auto"/>
        <w:ind w:left="72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</w:t>
      </w:r>
      <w:r>
        <w:rPr>
          <w:rFonts w:asciiTheme="minorHAnsi" w:hAnsiTheme="minorHAnsi" w:cstheme="minorHAnsi"/>
          <w:color w:val="000000"/>
          <w:vertAlign w:val="subscript"/>
        </w:rPr>
        <w:t>e</w:t>
      </w:r>
      <w:r>
        <w:rPr>
          <w:rFonts w:asciiTheme="minorHAnsi" w:hAnsiTheme="minorHAnsi" w:cstheme="minorHAnsi"/>
          <w:color w:val="000000"/>
        </w:rPr>
        <w:t xml:space="preserve"> – suma wszystkich głosów </w:t>
      </w:r>
      <w:r w:rsidR="00BA0288">
        <w:rPr>
          <w:rFonts w:asciiTheme="minorHAnsi" w:hAnsiTheme="minorHAnsi" w:cstheme="minorHAnsi"/>
          <w:color w:val="000000"/>
        </w:rPr>
        <w:t>Kolegium Elektorów oddanych w głosowaniu</w:t>
      </w:r>
    </w:p>
    <w:p w14:paraId="016D8FDF" w14:textId="2331FB34" w:rsidR="002A469C" w:rsidRPr="005B39B6" w:rsidRDefault="00BA0288" w:rsidP="00F40DAE">
      <w:pPr>
        <w:spacing w:after="240" w:line="276" w:lineRule="auto"/>
        <w:ind w:left="720"/>
        <w:jc w:val="both"/>
        <w:rPr>
          <w:rFonts w:asciiTheme="minorHAnsi" w:hAnsiTheme="minorHAnsi" w:cstheme="minorHAnsi"/>
          <w:color w:val="000000"/>
        </w:rPr>
      </w:pPr>
      <w:proofErr w:type="spellStart"/>
      <w:r>
        <w:rPr>
          <w:rFonts w:asciiTheme="minorHAnsi" w:hAnsiTheme="minorHAnsi" w:cstheme="minorHAnsi"/>
          <w:color w:val="000000"/>
        </w:rPr>
        <w:t>S</w:t>
      </w:r>
      <w:r>
        <w:rPr>
          <w:rFonts w:asciiTheme="minorHAnsi" w:hAnsiTheme="minorHAnsi" w:cstheme="minorHAnsi"/>
          <w:color w:val="000000"/>
          <w:vertAlign w:val="subscript"/>
        </w:rPr>
        <w:t>p</w:t>
      </w:r>
      <w:proofErr w:type="spellEnd"/>
      <w:r>
        <w:rPr>
          <w:rFonts w:asciiTheme="minorHAnsi" w:hAnsiTheme="minorHAnsi" w:cstheme="minorHAnsi"/>
          <w:color w:val="000000"/>
        </w:rPr>
        <w:t xml:space="preserve"> – suma wszystkich głosów publiczności oddanych w głosowaniu</w:t>
      </w:r>
    </w:p>
    <w:p w14:paraId="312DC046" w14:textId="1C73F0B2" w:rsidR="007E0405" w:rsidRPr="00750B31" w:rsidRDefault="007E0405" w:rsidP="00C37F8D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  <w:color w:val="000000"/>
        </w:rPr>
        <w:t>W</w:t>
      </w:r>
      <w:r w:rsidRPr="00750B31">
        <w:rPr>
          <w:rFonts w:asciiTheme="minorHAnsi" w:hAnsiTheme="minorHAnsi" w:cstheme="minorHAnsi"/>
        </w:rPr>
        <w:t xml:space="preserve">yniki </w:t>
      </w:r>
      <w:r w:rsidR="00234469" w:rsidRPr="00750B31">
        <w:rPr>
          <w:rFonts w:asciiTheme="minorHAnsi" w:hAnsiTheme="minorHAnsi" w:cstheme="minorHAnsi"/>
        </w:rPr>
        <w:t xml:space="preserve">głosowania nad kandydaturami do </w:t>
      </w:r>
      <w:r w:rsidR="002B74DB">
        <w:rPr>
          <w:rFonts w:asciiTheme="minorHAnsi" w:hAnsiTheme="minorHAnsi" w:cstheme="minorHAnsi"/>
        </w:rPr>
        <w:t>N</w:t>
      </w:r>
      <w:r w:rsidR="00234469" w:rsidRPr="00750B31">
        <w:rPr>
          <w:rFonts w:asciiTheme="minorHAnsi" w:hAnsiTheme="minorHAnsi" w:cstheme="minorHAnsi"/>
        </w:rPr>
        <w:t xml:space="preserve">agrody we wszystkich kategoriach </w:t>
      </w:r>
      <w:r w:rsidRPr="00750B31">
        <w:rPr>
          <w:rFonts w:asciiTheme="minorHAnsi" w:hAnsiTheme="minorHAnsi" w:cstheme="minorHAnsi"/>
        </w:rPr>
        <w:t>ogł</w:t>
      </w:r>
      <w:r w:rsidR="005B6ECE" w:rsidRPr="00750B31">
        <w:rPr>
          <w:rFonts w:asciiTheme="minorHAnsi" w:hAnsiTheme="minorHAnsi" w:cstheme="minorHAnsi"/>
        </w:rPr>
        <w:t>oszone będą</w:t>
      </w:r>
      <w:r w:rsidRPr="00750B31">
        <w:rPr>
          <w:rFonts w:asciiTheme="minorHAnsi" w:hAnsiTheme="minorHAnsi" w:cstheme="minorHAnsi"/>
        </w:rPr>
        <w:t xml:space="preserve"> </w:t>
      </w:r>
      <w:r w:rsidR="00A57CB4" w:rsidRPr="00750B31">
        <w:rPr>
          <w:rFonts w:asciiTheme="minorHAnsi" w:hAnsiTheme="minorHAnsi" w:cstheme="minorHAnsi"/>
        </w:rPr>
        <w:t>podczas</w:t>
      </w:r>
      <w:r w:rsidR="00A330B9" w:rsidRPr="00750B31">
        <w:rPr>
          <w:rFonts w:asciiTheme="minorHAnsi" w:hAnsiTheme="minorHAnsi" w:cstheme="minorHAnsi"/>
        </w:rPr>
        <w:t xml:space="preserve"> </w:t>
      </w:r>
      <w:r w:rsidR="005873B6">
        <w:rPr>
          <w:rFonts w:asciiTheme="minorHAnsi" w:hAnsiTheme="minorHAnsi" w:cstheme="minorHAnsi"/>
        </w:rPr>
        <w:t>g</w:t>
      </w:r>
      <w:r w:rsidR="00A330B9" w:rsidRPr="00750B31">
        <w:rPr>
          <w:rFonts w:asciiTheme="minorHAnsi" w:hAnsiTheme="minorHAnsi" w:cstheme="minorHAnsi"/>
        </w:rPr>
        <w:t>ali wręczenia nagród</w:t>
      </w:r>
      <w:r w:rsidR="00A57CB4" w:rsidRPr="00750B31">
        <w:rPr>
          <w:rFonts w:asciiTheme="minorHAnsi" w:hAnsiTheme="minorHAnsi" w:cstheme="minorHAnsi"/>
        </w:rPr>
        <w:t xml:space="preserve"> </w:t>
      </w:r>
      <w:r w:rsidR="00A330B9" w:rsidRPr="00750B31">
        <w:rPr>
          <w:rFonts w:asciiTheme="minorHAnsi" w:hAnsiTheme="minorHAnsi" w:cstheme="minorHAnsi"/>
        </w:rPr>
        <w:t>do końca</w:t>
      </w:r>
      <w:r w:rsidRPr="00750B31">
        <w:rPr>
          <w:rFonts w:asciiTheme="minorHAnsi" w:hAnsiTheme="minorHAnsi" w:cstheme="minorHAnsi"/>
        </w:rPr>
        <w:t xml:space="preserve"> </w:t>
      </w:r>
      <w:r w:rsidR="00D909C3" w:rsidRPr="00750B31">
        <w:rPr>
          <w:rFonts w:asciiTheme="minorHAnsi" w:hAnsiTheme="minorHAnsi" w:cstheme="minorHAnsi"/>
        </w:rPr>
        <w:t>202</w:t>
      </w:r>
      <w:r w:rsidR="008C07F6">
        <w:rPr>
          <w:rFonts w:asciiTheme="minorHAnsi" w:hAnsiTheme="minorHAnsi" w:cstheme="minorHAnsi"/>
        </w:rPr>
        <w:t>5</w:t>
      </w:r>
      <w:r w:rsidR="00D909C3" w:rsidRPr="00750B31">
        <w:rPr>
          <w:rFonts w:asciiTheme="minorHAnsi" w:hAnsiTheme="minorHAnsi" w:cstheme="minorHAnsi"/>
        </w:rPr>
        <w:t xml:space="preserve"> </w:t>
      </w:r>
      <w:r w:rsidRPr="00750B31">
        <w:rPr>
          <w:rFonts w:asciiTheme="minorHAnsi" w:hAnsiTheme="minorHAnsi" w:cstheme="minorHAnsi"/>
        </w:rPr>
        <w:t>roku.</w:t>
      </w:r>
    </w:p>
    <w:p w14:paraId="08E21CA9" w14:textId="35943E41" w:rsidR="007E0405" w:rsidRPr="00E95015" w:rsidRDefault="006E3CCA" w:rsidP="005D26E4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>Rozstrzyganie wszelkich</w:t>
      </w:r>
      <w:r w:rsidR="007E0405" w:rsidRPr="00750B31">
        <w:rPr>
          <w:rFonts w:asciiTheme="minorHAnsi" w:hAnsiTheme="minorHAnsi" w:cstheme="minorHAnsi"/>
        </w:rPr>
        <w:t xml:space="preserve"> spor</w:t>
      </w:r>
      <w:r w:rsidRPr="00750B31">
        <w:rPr>
          <w:rFonts w:asciiTheme="minorHAnsi" w:hAnsiTheme="minorHAnsi" w:cstheme="minorHAnsi"/>
        </w:rPr>
        <w:t>ów</w:t>
      </w:r>
      <w:r w:rsidR="007E0405" w:rsidRPr="00750B31">
        <w:rPr>
          <w:rFonts w:asciiTheme="minorHAnsi" w:hAnsiTheme="minorHAnsi" w:cstheme="minorHAnsi"/>
        </w:rPr>
        <w:t xml:space="preserve"> wynikł</w:t>
      </w:r>
      <w:r w:rsidRPr="00750B31">
        <w:rPr>
          <w:rFonts w:asciiTheme="minorHAnsi" w:hAnsiTheme="minorHAnsi" w:cstheme="minorHAnsi"/>
        </w:rPr>
        <w:t>ych</w:t>
      </w:r>
      <w:r w:rsidR="007E0405" w:rsidRPr="00750B31">
        <w:rPr>
          <w:rFonts w:asciiTheme="minorHAnsi" w:hAnsiTheme="minorHAnsi" w:cstheme="minorHAnsi"/>
        </w:rPr>
        <w:t xml:space="preserve"> ze stosowania niniejszego Regulaminu, jak również interpretacja jego postanowień</w:t>
      </w:r>
      <w:r w:rsidRPr="00750B31">
        <w:rPr>
          <w:rFonts w:asciiTheme="minorHAnsi" w:hAnsiTheme="minorHAnsi" w:cstheme="minorHAnsi"/>
        </w:rPr>
        <w:t>,</w:t>
      </w:r>
      <w:r w:rsidR="007E0405" w:rsidRPr="00750B31">
        <w:rPr>
          <w:rFonts w:asciiTheme="minorHAnsi" w:hAnsiTheme="minorHAnsi" w:cstheme="minorHAnsi"/>
        </w:rPr>
        <w:t xml:space="preserve"> należy do Dyrektora Narodowego Instytutu Muzyki i Tańca, którego stanowisko jest ostateczne.</w:t>
      </w:r>
    </w:p>
    <w:p w14:paraId="6B3E4DDA" w14:textId="67E4A080" w:rsidR="007E0405" w:rsidRPr="00750B31" w:rsidRDefault="005D26E4" w:rsidP="005D26E4">
      <w:pPr>
        <w:spacing w:after="240" w:line="276" w:lineRule="auto"/>
        <w:jc w:val="both"/>
        <w:rPr>
          <w:rFonts w:asciiTheme="minorHAnsi" w:hAnsiTheme="minorHAnsi" w:cstheme="minorHAnsi"/>
          <w:bCs/>
          <w:sz w:val="32"/>
          <w:szCs w:val="32"/>
        </w:rPr>
      </w:pPr>
      <w:r w:rsidRPr="00750B31">
        <w:rPr>
          <w:rFonts w:asciiTheme="minorHAnsi" w:hAnsiTheme="minorHAnsi" w:cstheme="minorHAnsi"/>
          <w:bCs/>
          <w:sz w:val="32"/>
          <w:szCs w:val="32"/>
        </w:rPr>
        <w:t>NAGRODY</w:t>
      </w:r>
    </w:p>
    <w:p w14:paraId="503D8BF8" w14:textId="77777777" w:rsidR="007E0405" w:rsidRPr="00750B31" w:rsidRDefault="007E0405" w:rsidP="00C37F8D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  <w:strike/>
        </w:rPr>
      </w:pPr>
      <w:r w:rsidRPr="00750B31">
        <w:rPr>
          <w:rFonts w:asciiTheme="minorHAnsi" w:hAnsiTheme="minorHAnsi" w:cstheme="minorHAnsi"/>
        </w:rPr>
        <w:t>Nagrody mają charakter honorowy.</w:t>
      </w:r>
    </w:p>
    <w:p w14:paraId="3101CFA6" w14:textId="4B7D8A35" w:rsidR="005D26E4" w:rsidRPr="00750B31" w:rsidRDefault="007E0405" w:rsidP="00C37F8D">
      <w:pPr>
        <w:numPr>
          <w:ilvl w:val="0"/>
          <w:numId w:val="13"/>
        </w:numPr>
        <w:spacing w:after="240" w:line="276" w:lineRule="auto"/>
        <w:jc w:val="both"/>
        <w:rPr>
          <w:rFonts w:asciiTheme="minorHAnsi" w:hAnsiTheme="minorHAnsi" w:cstheme="minorHAnsi"/>
          <w:strike/>
        </w:rPr>
      </w:pPr>
      <w:r w:rsidRPr="00750B31">
        <w:rPr>
          <w:rFonts w:asciiTheme="minorHAnsi" w:hAnsiTheme="minorHAnsi" w:cstheme="minorHAnsi"/>
        </w:rPr>
        <w:t xml:space="preserve">Wszystkim laureatom wręczana jest statuetka </w:t>
      </w:r>
      <w:r w:rsidRPr="00750B31">
        <w:rPr>
          <w:rFonts w:asciiTheme="minorHAnsi" w:hAnsiTheme="minorHAnsi" w:cstheme="minorHAnsi"/>
          <w:iCs/>
        </w:rPr>
        <w:t>Koryfeusza Muzyki Polskiej</w:t>
      </w:r>
      <w:r w:rsidRPr="00750B31">
        <w:rPr>
          <w:rFonts w:asciiTheme="minorHAnsi" w:hAnsiTheme="minorHAnsi" w:cstheme="minorHAnsi"/>
          <w:i/>
        </w:rPr>
        <w:t xml:space="preserve"> </w:t>
      </w:r>
      <w:r w:rsidRPr="00750B31">
        <w:rPr>
          <w:rFonts w:asciiTheme="minorHAnsi" w:hAnsiTheme="minorHAnsi" w:cstheme="minorHAnsi"/>
        </w:rPr>
        <w:t xml:space="preserve">wraz </w:t>
      </w:r>
      <w:r w:rsidR="00A75767">
        <w:rPr>
          <w:rFonts w:asciiTheme="minorHAnsi" w:hAnsiTheme="minorHAnsi" w:cstheme="minorHAnsi"/>
        </w:rPr>
        <w:br/>
      </w:r>
      <w:r w:rsidRPr="00750B31">
        <w:rPr>
          <w:rFonts w:asciiTheme="minorHAnsi" w:hAnsiTheme="minorHAnsi" w:cstheme="minorHAnsi"/>
        </w:rPr>
        <w:t>z dyplomem.</w:t>
      </w:r>
    </w:p>
    <w:p w14:paraId="27ADBBB2" w14:textId="3296CC93" w:rsidR="00B84F8E" w:rsidRPr="00750B31" w:rsidRDefault="007E0405" w:rsidP="00C37F8D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theme="minorHAnsi"/>
        </w:rPr>
      </w:pPr>
      <w:r w:rsidRPr="00750B31">
        <w:rPr>
          <w:rFonts w:asciiTheme="minorHAnsi" w:hAnsiTheme="minorHAnsi" w:cstheme="minorHAnsi"/>
        </w:rPr>
        <w:t xml:space="preserve">Dodatkowe świadczenia związane z otrzymaniem </w:t>
      </w:r>
      <w:r w:rsidR="002B74DB">
        <w:rPr>
          <w:rFonts w:asciiTheme="minorHAnsi" w:hAnsiTheme="minorHAnsi" w:cstheme="minorHAnsi"/>
        </w:rPr>
        <w:t>N</w:t>
      </w:r>
      <w:r w:rsidRPr="00750B31">
        <w:rPr>
          <w:rFonts w:asciiTheme="minorHAnsi" w:hAnsiTheme="minorHAnsi" w:cstheme="minorHAnsi"/>
        </w:rPr>
        <w:t>agrody może przyznać Dyrektor</w:t>
      </w:r>
      <w:r w:rsidR="005E626A" w:rsidRPr="00750B31">
        <w:rPr>
          <w:rFonts w:asciiTheme="minorHAnsi" w:hAnsiTheme="minorHAnsi" w:cstheme="minorHAnsi"/>
        </w:rPr>
        <w:t xml:space="preserve"> </w:t>
      </w:r>
      <w:r w:rsidRPr="00750B31">
        <w:rPr>
          <w:rFonts w:asciiTheme="minorHAnsi" w:hAnsiTheme="minorHAnsi" w:cstheme="minorHAnsi"/>
        </w:rPr>
        <w:t>Narodowego Instytutu Muzyki i Tańca.</w:t>
      </w:r>
    </w:p>
    <w:sectPr w:rsidR="00B84F8E" w:rsidRPr="00750B31" w:rsidSect="007E0405">
      <w:footerReference w:type="default" r:id="rId14"/>
      <w:footerReference w:type="first" r:id="rId15"/>
      <w:pgSz w:w="11906" w:h="16838"/>
      <w:pgMar w:top="1418" w:right="1588" w:bottom="1588" w:left="1588" w:header="62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2F633" w14:textId="77777777" w:rsidR="006A5666" w:rsidRDefault="006A5666" w:rsidP="00837867">
      <w:r>
        <w:separator/>
      </w:r>
    </w:p>
  </w:endnote>
  <w:endnote w:type="continuationSeparator" w:id="0">
    <w:p w14:paraId="71449295" w14:textId="77777777" w:rsidR="006A5666" w:rsidRDefault="006A5666" w:rsidP="00837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-BoldItalic">
    <w:altName w:val="Calibri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Faktum Con Medium">
    <w:panose1 w:val="020B0003030202060203"/>
    <w:charset w:val="00"/>
    <w:family w:val="swiss"/>
    <w:notTrueType/>
    <w:pitch w:val="variable"/>
    <w:sig w:usb0="00000007" w:usb1="00000023" w:usb2="00000000" w:usb3="00000000" w:csb0="00000093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9B63D" w14:textId="77777777" w:rsidR="005D26E4" w:rsidRDefault="005D26E4" w:rsidP="005D26E4">
    <w:pPr>
      <w:pStyle w:val="STOPKASzeroko"/>
      <w:ind w:left="0" w:right="0"/>
      <w:rPr>
        <w:w w:val="95"/>
      </w:rPr>
    </w:pPr>
  </w:p>
  <w:p w14:paraId="2E38FE98" w14:textId="77777777" w:rsidR="005D26E4" w:rsidRDefault="005D26E4" w:rsidP="005D26E4">
    <w:pPr>
      <w:pStyle w:val="STOPKASzeroko"/>
      <w:ind w:left="0" w:right="0"/>
      <w:rPr>
        <w:w w:val="95"/>
      </w:rPr>
    </w:pPr>
  </w:p>
  <w:p w14:paraId="20AD81D0" w14:textId="49D2876C" w:rsidR="005D26E4" w:rsidRDefault="005D26E4" w:rsidP="005D26E4">
    <w:pPr>
      <w:pStyle w:val="STOPKASzeroko"/>
      <w:ind w:left="0" w:right="0"/>
      <w:rPr>
        <w:w w:val="9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23FB5EB" wp14:editId="04C14BC2">
              <wp:simplePos x="0" y="0"/>
              <wp:positionH relativeFrom="margin">
                <wp:align>center</wp:align>
              </wp:positionH>
              <wp:positionV relativeFrom="paragraph">
                <wp:posOffset>50165</wp:posOffset>
              </wp:positionV>
              <wp:extent cx="978535" cy="324594"/>
              <wp:effectExtent l="0" t="0" r="0" b="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8535" cy="32459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5F426C" w14:textId="77777777" w:rsidR="008C2EC4" w:rsidRPr="002A067A" w:rsidRDefault="008C2EC4" w:rsidP="00F25F66">
                          <w:pPr>
                            <w:jc w:val="center"/>
                            <w:rPr>
                              <w:rFonts w:ascii="Calibri Light" w:hAnsi="Calibri Light" w:cs="Calibri Light"/>
                            </w:rPr>
                          </w:pPr>
                          <w:r w:rsidRPr="002A067A">
                            <w:rPr>
                              <w:rFonts w:ascii="Calibri Light" w:hAnsi="Calibri Light" w:cs="Calibri Light"/>
                            </w:rPr>
                            <w:fldChar w:fldCharType="begin"/>
                          </w:r>
                          <w:r w:rsidRPr="002A067A">
                            <w:rPr>
                              <w:rFonts w:ascii="Calibri Light" w:hAnsi="Calibri Light" w:cs="Calibri Light"/>
                            </w:rPr>
                            <w:instrText>PAGE   \* MERGEFORMAT</w:instrText>
                          </w:r>
                          <w:r w:rsidRPr="002A067A">
                            <w:rPr>
                              <w:rFonts w:ascii="Calibri Light" w:hAnsi="Calibri Light" w:cs="Calibri Light"/>
                            </w:rPr>
                            <w:fldChar w:fldCharType="separate"/>
                          </w:r>
                          <w:r w:rsidR="005039DB" w:rsidRPr="002A067A">
                            <w:rPr>
                              <w:rFonts w:ascii="Calibri Light" w:hAnsi="Calibri Light" w:cs="Calibri Light"/>
                              <w:noProof/>
                            </w:rPr>
                            <w:t>2</w:t>
                          </w:r>
                          <w:r w:rsidRPr="002A067A">
                            <w:rPr>
                              <w:rFonts w:ascii="Calibri Light" w:hAnsi="Calibri Light" w:cs="Calibri Light"/>
                            </w:rPr>
                            <w:fldChar w:fldCharType="end"/>
                          </w:r>
                        </w:p>
                        <w:p w14:paraId="5283FAE8" w14:textId="77777777" w:rsidR="00F25F66" w:rsidRPr="002A067A" w:rsidRDefault="00F25F66" w:rsidP="00F25F66">
                          <w:pPr>
                            <w:jc w:val="center"/>
                            <w:rPr>
                              <w:rFonts w:ascii="Calibri Light" w:hAnsi="Calibri Light" w:cs="Calibri Ligh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3FB5E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3.95pt;width:77.05pt;height:25.55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" filled="f" stroked="f">
              <v:textbox>
                <w:txbxContent>
                  <w:p w14:paraId="255F426C" w14:textId="77777777" w:rsidR="008C2EC4" w:rsidRPr="002A067A" w:rsidRDefault="008C2EC4" w:rsidP="00F25F66">
                    <w:pPr>
                      <w:jc w:val="center"/>
                      <w:rPr>
                        <w:rFonts w:ascii="Calibri Light" w:hAnsi="Calibri Light" w:cs="Calibri Light"/>
                      </w:rPr>
                    </w:pPr>
                    <w:r w:rsidRPr="002A067A">
                      <w:rPr>
                        <w:rFonts w:ascii="Calibri Light" w:hAnsi="Calibri Light" w:cs="Calibri Light"/>
                      </w:rPr>
                      <w:fldChar w:fldCharType="begin"/>
                    </w:r>
                    <w:r w:rsidRPr="002A067A">
                      <w:rPr>
                        <w:rFonts w:ascii="Calibri Light" w:hAnsi="Calibri Light" w:cs="Calibri Light"/>
                      </w:rPr>
                      <w:instrText>PAGE   \* MERGEFORMAT</w:instrText>
                    </w:r>
                    <w:r w:rsidRPr="002A067A">
                      <w:rPr>
                        <w:rFonts w:ascii="Calibri Light" w:hAnsi="Calibri Light" w:cs="Calibri Light"/>
                      </w:rPr>
                      <w:fldChar w:fldCharType="separate"/>
                    </w:r>
                    <w:r w:rsidR="005039DB" w:rsidRPr="002A067A">
                      <w:rPr>
                        <w:rFonts w:ascii="Calibri Light" w:hAnsi="Calibri Light" w:cs="Calibri Light"/>
                        <w:noProof/>
                      </w:rPr>
                      <w:t>2</w:t>
                    </w:r>
                    <w:r w:rsidRPr="002A067A">
                      <w:rPr>
                        <w:rFonts w:ascii="Calibri Light" w:hAnsi="Calibri Light" w:cs="Calibri Light"/>
                      </w:rPr>
                      <w:fldChar w:fldCharType="end"/>
                    </w:r>
                  </w:p>
                  <w:p w14:paraId="5283FAE8" w14:textId="77777777" w:rsidR="00F25F66" w:rsidRPr="002A067A" w:rsidRDefault="00F25F66" w:rsidP="00F25F66">
                    <w:pPr>
                      <w:jc w:val="center"/>
                      <w:rPr>
                        <w:rFonts w:ascii="Calibri Light" w:hAnsi="Calibri Light" w:cs="Calibri Light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00ABADFA" w14:textId="36AE7789" w:rsidR="005D26E4" w:rsidRDefault="005D26E4" w:rsidP="005D26E4">
    <w:pPr>
      <w:pStyle w:val="STOPKASzeroko"/>
      <w:ind w:left="0" w:right="0"/>
      <w:rPr>
        <w:w w:val="95"/>
      </w:rPr>
    </w:pPr>
  </w:p>
  <w:p w14:paraId="6504A7C1" w14:textId="6D6B5616" w:rsidR="000D424F" w:rsidRPr="000D424F" w:rsidRDefault="000D424F" w:rsidP="005D26E4">
    <w:pPr>
      <w:pStyle w:val="STOPKASzeroko"/>
      <w:ind w:left="0" w:right="0"/>
      <w:rPr>
        <w:w w:val="95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5A1E" w14:textId="5C857C12" w:rsidR="005D26E4" w:rsidRDefault="005D26E4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07F5B275" wp14:editId="7CF4099C">
              <wp:simplePos x="0" y="0"/>
              <wp:positionH relativeFrom="margin">
                <wp:align>center</wp:align>
              </wp:positionH>
              <wp:positionV relativeFrom="paragraph">
                <wp:posOffset>-220980</wp:posOffset>
              </wp:positionV>
              <wp:extent cx="978535" cy="324594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8535" cy="32459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D219F2" w14:textId="77777777" w:rsidR="005D26E4" w:rsidRPr="002A067A" w:rsidRDefault="005D26E4" w:rsidP="005D26E4">
                          <w:pPr>
                            <w:jc w:val="center"/>
                            <w:rPr>
                              <w:rFonts w:ascii="Calibri Light" w:hAnsi="Calibri Light" w:cs="Calibri Light"/>
                            </w:rPr>
                          </w:pPr>
                          <w:r w:rsidRPr="002A067A">
                            <w:rPr>
                              <w:rFonts w:ascii="Calibri Light" w:hAnsi="Calibri Light" w:cs="Calibri Light"/>
                            </w:rPr>
                            <w:fldChar w:fldCharType="begin"/>
                          </w:r>
                          <w:r w:rsidRPr="002A067A">
                            <w:rPr>
                              <w:rFonts w:ascii="Calibri Light" w:hAnsi="Calibri Light" w:cs="Calibri Light"/>
                            </w:rPr>
                            <w:instrText>PAGE   \* MERGEFORMAT</w:instrText>
                          </w:r>
                          <w:r w:rsidRPr="002A067A">
                            <w:rPr>
                              <w:rFonts w:ascii="Calibri Light" w:hAnsi="Calibri Light" w:cs="Calibri Light"/>
                            </w:rPr>
                            <w:fldChar w:fldCharType="separate"/>
                          </w:r>
                          <w:r w:rsidRPr="002A067A">
                            <w:rPr>
                              <w:rFonts w:ascii="Calibri Light" w:hAnsi="Calibri Light" w:cs="Calibri Light"/>
                              <w:noProof/>
                            </w:rPr>
                            <w:t>2</w:t>
                          </w:r>
                          <w:r w:rsidRPr="002A067A">
                            <w:rPr>
                              <w:rFonts w:ascii="Calibri Light" w:hAnsi="Calibri Light" w:cs="Calibri Light"/>
                            </w:rPr>
                            <w:fldChar w:fldCharType="end"/>
                          </w:r>
                        </w:p>
                        <w:p w14:paraId="493A4C14" w14:textId="77777777" w:rsidR="005D26E4" w:rsidRPr="002A067A" w:rsidRDefault="005D26E4" w:rsidP="005D26E4">
                          <w:pPr>
                            <w:jc w:val="center"/>
                            <w:rPr>
                              <w:rFonts w:ascii="Calibri Light" w:hAnsi="Calibri Light" w:cs="Calibri Ligh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F5B27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-17.4pt;width:77.05pt;height:25.55pt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" filled="f" stroked="f">
              <v:textbox>
                <w:txbxContent>
                  <w:p w14:paraId="5AD219F2" w14:textId="77777777" w:rsidR="005D26E4" w:rsidRPr="002A067A" w:rsidRDefault="005D26E4" w:rsidP="005D26E4">
                    <w:pPr>
                      <w:jc w:val="center"/>
                      <w:rPr>
                        <w:rFonts w:ascii="Calibri Light" w:hAnsi="Calibri Light" w:cs="Calibri Light"/>
                      </w:rPr>
                    </w:pPr>
                    <w:r w:rsidRPr="002A067A">
                      <w:rPr>
                        <w:rFonts w:ascii="Calibri Light" w:hAnsi="Calibri Light" w:cs="Calibri Light"/>
                      </w:rPr>
                      <w:fldChar w:fldCharType="begin"/>
                    </w:r>
                    <w:r w:rsidRPr="002A067A">
                      <w:rPr>
                        <w:rFonts w:ascii="Calibri Light" w:hAnsi="Calibri Light" w:cs="Calibri Light"/>
                      </w:rPr>
                      <w:instrText>PAGE   \* MERGEFORMAT</w:instrText>
                    </w:r>
                    <w:r w:rsidRPr="002A067A">
                      <w:rPr>
                        <w:rFonts w:ascii="Calibri Light" w:hAnsi="Calibri Light" w:cs="Calibri Light"/>
                      </w:rPr>
                      <w:fldChar w:fldCharType="separate"/>
                    </w:r>
                    <w:r w:rsidRPr="002A067A">
                      <w:rPr>
                        <w:rFonts w:ascii="Calibri Light" w:hAnsi="Calibri Light" w:cs="Calibri Light"/>
                        <w:noProof/>
                      </w:rPr>
                      <w:t>2</w:t>
                    </w:r>
                    <w:r w:rsidRPr="002A067A">
                      <w:rPr>
                        <w:rFonts w:ascii="Calibri Light" w:hAnsi="Calibri Light" w:cs="Calibri Light"/>
                      </w:rPr>
                      <w:fldChar w:fldCharType="end"/>
                    </w:r>
                  </w:p>
                  <w:p w14:paraId="493A4C14" w14:textId="77777777" w:rsidR="005D26E4" w:rsidRPr="002A067A" w:rsidRDefault="005D26E4" w:rsidP="005D26E4">
                    <w:pPr>
                      <w:jc w:val="center"/>
                      <w:rPr>
                        <w:rFonts w:ascii="Calibri Light" w:hAnsi="Calibri Light" w:cs="Calibri Light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D6C97" w14:textId="77777777" w:rsidR="006A5666" w:rsidRDefault="006A5666" w:rsidP="00837867">
      <w:r>
        <w:separator/>
      </w:r>
    </w:p>
  </w:footnote>
  <w:footnote w:type="continuationSeparator" w:id="0">
    <w:p w14:paraId="3FDDF684" w14:textId="77777777" w:rsidR="006A5666" w:rsidRDefault="006A5666" w:rsidP="00837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F5248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0ACA9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348D6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1A63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1608B5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2EA3E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82C28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F9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2FE19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C7A5A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536A72"/>
    <w:multiLevelType w:val="hybridMultilevel"/>
    <w:tmpl w:val="5A98F7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55381D"/>
    <w:multiLevelType w:val="hybridMultilevel"/>
    <w:tmpl w:val="DD324A1A"/>
    <w:lvl w:ilvl="0" w:tplc="3A06650E">
      <w:numFmt w:val="bullet"/>
      <w:lvlText w:val="•"/>
      <w:lvlJc w:val="left"/>
      <w:pPr>
        <w:ind w:left="1391" w:hanging="363"/>
      </w:pPr>
      <w:rPr>
        <w:rFonts w:ascii="Arial" w:eastAsia="Arial" w:hAnsi="Arial" w:cs="Arial" w:hint="default"/>
        <w:b w:val="0"/>
        <w:bCs w:val="0"/>
        <w:i w:val="0"/>
        <w:iCs w:val="0"/>
        <w:w w:val="130"/>
        <w:sz w:val="20"/>
        <w:szCs w:val="20"/>
        <w:lang w:val="pl-PL" w:eastAsia="en-US" w:bidi="ar-SA"/>
      </w:rPr>
    </w:lvl>
    <w:lvl w:ilvl="1" w:tplc="49222B32">
      <w:numFmt w:val="bullet"/>
      <w:lvlText w:val="•"/>
      <w:lvlJc w:val="left"/>
      <w:pPr>
        <w:ind w:left="2315" w:hanging="363"/>
      </w:pPr>
      <w:rPr>
        <w:rFonts w:hint="default"/>
        <w:lang w:val="pl-PL" w:eastAsia="en-US" w:bidi="ar-SA"/>
      </w:rPr>
    </w:lvl>
    <w:lvl w:ilvl="2" w:tplc="680899E4">
      <w:numFmt w:val="bullet"/>
      <w:lvlText w:val="•"/>
      <w:lvlJc w:val="left"/>
      <w:pPr>
        <w:ind w:left="3231" w:hanging="363"/>
      </w:pPr>
      <w:rPr>
        <w:rFonts w:hint="default"/>
        <w:lang w:val="pl-PL" w:eastAsia="en-US" w:bidi="ar-SA"/>
      </w:rPr>
    </w:lvl>
    <w:lvl w:ilvl="3" w:tplc="6D70E948">
      <w:numFmt w:val="bullet"/>
      <w:lvlText w:val="•"/>
      <w:lvlJc w:val="left"/>
      <w:pPr>
        <w:ind w:left="4147" w:hanging="363"/>
      </w:pPr>
      <w:rPr>
        <w:rFonts w:hint="default"/>
        <w:lang w:val="pl-PL" w:eastAsia="en-US" w:bidi="ar-SA"/>
      </w:rPr>
    </w:lvl>
    <w:lvl w:ilvl="4" w:tplc="F0603782">
      <w:numFmt w:val="bullet"/>
      <w:lvlText w:val="•"/>
      <w:lvlJc w:val="left"/>
      <w:pPr>
        <w:ind w:left="5063" w:hanging="363"/>
      </w:pPr>
      <w:rPr>
        <w:rFonts w:hint="default"/>
        <w:lang w:val="pl-PL" w:eastAsia="en-US" w:bidi="ar-SA"/>
      </w:rPr>
    </w:lvl>
    <w:lvl w:ilvl="5" w:tplc="06FC3662">
      <w:numFmt w:val="bullet"/>
      <w:lvlText w:val="•"/>
      <w:lvlJc w:val="left"/>
      <w:pPr>
        <w:ind w:left="5979" w:hanging="363"/>
      </w:pPr>
      <w:rPr>
        <w:rFonts w:hint="default"/>
        <w:lang w:val="pl-PL" w:eastAsia="en-US" w:bidi="ar-SA"/>
      </w:rPr>
    </w:lvl>
    <w:lvl w:ilvl="6" w:tplc="9D2638E2">
      <w:numFmt w:val="bullet"/>
      <w:lvlText w:val="•"/>
      <w:lvlJc w:val="left"/>
      <w:pPr>
        <w:ind w:left="6895" w:hanging="363"/>
      </w:pPr>
      <w:rPr>
        <w:rFonts w:hint="default"/>
        <w:lang w:val="pl-PL" w:eastAsia="en-US" w:bidi="ar-SA"/>
      </w:rPr>
    </w:lvl>
    <w:lvl w:ilvl="7" w:tplc="A022A60E">
      <w:numFmt w:val="bullet"/>
      <w:lvlText w:val="•"/>
      <w:lvlJc w:val="left"/>
      <w:pPr>
        <w:ind w:left="7811" w:hanging="363"/>
      </w:pPr>
      <w:rPr>
        <w:rFonts w:hint="default"/>
        <w:lang w:val="pl-PL" w:eastAsia="en-US" w:bidi="ar-SA"/>
      </w:rPr>
    </w:lvl>
    <w:lvl w:ilvl="8" w:tplc="D0ACE66A">
      <w:numFmt w:val="bullet"/>
      <w:lvlText w:val="•"/>
      <w:lvlJc w:val="left"/>
      <w:pPr>
        <w:ind w:left="8727" w:hanging="363"/>
      </w:pPr>
      <w:rPr>
        <w:rFonts w:hint="default"/>
        <w:lang w:val="pl-PL" w:eastAsia="en-US" w:bidi="ar-SA"/>
      </w:rPr>
    </w:lvl>
  </w:abstractNum>
  <w:abstractNum w:abstractNumId="12" w15:restartNumberingAfterBreak="0">
    <w:nsid w:val="431659F1"/>
    <w:multiLevelType w:val="hybridMultilevel"/>
    <w:tmpl w:val="33A815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153336"/>
    <w:multiLevelType w:val="hybridMultilevel"/>
    <w:tmpl w:val="7460FB92"/>
    <w:lvl w:ilvl="0" w:tplc="0415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E6D6C8E"/>
    <w:multiLevelType w:val="hybridMultilevel"/>
    <w:tmpl w:val="33A815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C332AC"/>
    <w:multiLevelType w:val="hybridMultilevel"/>
    <w:tmpl w:val="7CCAEC94"/>
    <w:lvl w:ilvl="0" w:tplc="DBF62FBE">
      <w:start w:val="1"/>
      <w:numFmt w:val="bullet"/>
      <w:pStyle w:val="Akapitzlis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num w:numId="1" w16cid:durableId="1417625763">
    <w:abstractNumId w:val="11"/>
  </w:num>
  <w:num w:numId="2" w16cid:durableId="1516840959">
    <w:abstractNumId w:val="15"/>
  </w:num>
  <w:num w:numId="3" w16cid:durableId="54163828">
    <w:abstractNumId w:val="4"/>
  </w:num>
  <w:num w:numId="4" w16cid:durableId="937561680">
    <w:abstractNumId w:val="5"/>
  </w:num>
  <w:num w:numId="5" w16cid:durableId="1332559445">
    <w:abstractNumId w:val="6"/>
  </w:num>
  <w:num w:numId="6" w16cid:durableId="69888135">
    <w:abstractNumId w:val="7"/>
  </w:num>
  <w:num w:numId="7" w16cid:durableId="736785833">
    <w:abstractNumId w:val="9"/>
  </w:num>
  <w:num w:numId="8" w16cid:durableId="834298771">
    <w:abstractNumId w:val="0"/>
  </w:num>
  <w:num w:numId="9" w16cid:durableId="385030459">
    <w:abstractNumId w:val="1"/>
  </w:num>
  <w:num w:numId="10" w16cid:durableId="1179655126">
    <w:abstractNumId w:val="2"/>
  </w:num>
  <w:num w:numId="11" w16cid:durableId="1633049831">
    <w:abstractNumId w:val="3"/>
  </w:num>
  <w:num w:numId="12" w16cid:durableId="1721905590">
    <w:abstractNumId w:val="8"/>
  </w:num>
  <w:num w:numId="13" w16cid:durableId="116534161">
    <w:abstractNumId w:val="10"/>
  </w:num>
  <w:num w:numId="14" w16cid:durableId="1732118139">
    <w:abstractNumId w:val="13"/>
  </w:num>
  <w:num w:numId="15" w16cid:durableId="738289409">
    <w:abstractNumId w:val="14"/>
  </w:num>
  <w:num w:numId="16" w16cid:durableId="9591882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05"/>
    <w:rsid w:val="000131C8"/>
    <w:rsid w:val="00021C95"/>
    <w:rsid w:val="00043874"/>
    <w:rsid w:val="000465EC"/>
    <w:rsid w:val="00047786"/>
    <w:rsid w:val="000562CE"/>
    <w:rsid w:val="00072865"/>
    <w:rsid w:val="00090ED7"/>
    <w:rsid w:val="000C3B34"/>
    <w:rsid w:val="000D424F"/>
    <w:rsid w:val="000D4767"/>
    <w:rsid w:val="000E3F65"/>
    <w:rsid w:val="000F079B"/>
    <w:rsid w:val="00105B88"/>
    <w:rsid w:val="00116D36"/>
    <w:rsid w:val="00140D84"/>
    <w:rsid w:val="00146CA2"/>
    <w:rsid w:val="00154CE0"/>
    <w:rsid w:val="00161C36"/>
    <w:rsid w:val="001907CA"/>
    <w:rsid w:val="001A2206"/>
    <w:rsid w:val="001A69C0"/>
    <w:rsid w:val="001B264A"/>
    <w:rsid w:val="001F4814"/>
    <w:rsid w:val="002041F1"/>
    <w:rsid w:val="00213A1A"/>
    <w:rsid w:val="0022646B"/>
    <w:rsid w:val="00234469"/>
    <w:rsid w:val="0027051F"/>
    <w:rsid w:val="002816BE"/>
    <w:rsid w:val="00284937"/>
    <w:rsid w:val="00296932"/>
    <w:rsid w:val="00297BA2"/>
    <w:rsid w:val="002A067A"/>
    <w:rsid w:val="002A469C"/>
    <w:rsid w:val="002A4FC3"/>
    <w:rsid w:val="002B4E5C"/>
    <w:rsid w:val="002B74DB"/>
    <w:rsid w:val="002D06A9"/>
    <w:rsid w:val="002E58C5"/>
    <w:rsid w:val="002F258A"/>
    <w:rsid w:val="00302EEF"/>
    <w:rsid w:val="00315FAA"/>
    <w:rsid w:val="003310E6"/>
    <w:rsid w:val="0033633E"/>
    <w:rsid w:val="00342823"/>
    <w:rsid w:val="00367325"/>
    <w:rsid w:val="00367A78"/>
    <w:rsid w:val="00383FBF"/>
    <w:rsid w:val="0038772D"/>
    <w:rsid w:val="003A6FE8"/>
    <w:rsid w:val="003B20AD"/>
    <w:rsid w:val="003E12F1"/>
    <w:rsid w:val="00405EB4"/>
    <w:rsid w:val="00420875"/>
    <w:rsid w:val="00420D55"/>
    <w:rsid w:val="00427788"/>
    <w:rsid w:val="004321D4"/>
    <w:rsid w:val="0043740D"/>
    <w:rsid w:val="004475EC"/>
    <w:rsid w:val="0045570D"/>
    <w:rsid w:val="00457DF1"/>
    <w:rsid w:val="00464760"/>
    <w:rsid w:val="0047580C"/>
    <w:rsid w:val="00481951"/>
    <w:rsid w:val="00482C68"/>
    <w:rsid w:val="00483491"/>
    <w:rsid w:val="0048495F"/>
    <w:rsid w:val="0048749D"/>
    <w:rsid w:val="00497CB1"/>
    <w:rsid w:val="004A75BF"/>
    <w:rsid w:val="004B55E1"/>
    <w:rsid w:val="004B6947"/>
    <w:rsid w:val="004C176E"/>
    <w:rsid w:val="004F3F69"/>
    <w:rsid w:val="004F74A4"/>
    <w:rsid w:val="005039DB"/>
    <w:rsid w:val="00506255"/>
    <w:rsid w:val="0052149A"/>
    <w:rsid w:val="00521EFD"/>
    <w:rsid w:val="00543F3B"/>
    <w:rsid w:val="0054711A"/>
    <w:rsid w:val="00551F72"/>
    <w:rsid w:val="00577551"/>
    <w:rsid w:val="005873B6"/>
    <w:rsid w:val="00592BB9"/>
    <w:rsid w:val="005A4DB9"/>
    <w:rsid w:val="005B39B6"/>
    <w:rsid w:val="005B6ECE"/>
    <w:rsid w:val="005D08A5"/>
    <w:rsid w:val="005D26E4"/>
    <w:rsid w:val="005E626A"/>
    <w:rsid w:val="005F2481"/>
    <w:rsid w:val="005F4712"/>
    <w:rsid w:val="005F5AAF"/>
    <w:rsid w:val="00610AAB"/>
    <w:rsid w:val="00625CCA"/>
    <w:rsid w:val="00630116"/>
    <w:rsid w:val="006305F3"/>
    <w:rsid w:val="00637294"/>
    <w:rsid w:val="006721C3"/>
    <w:rsid w:val="00672F10"/>
    <w:rsid w:val="00685773"/>
    <w:rsid w:val="006A5666"/>
    <w:rsid w:val="006C009E"/>
    <w:rsid w:val="006D4CA2"/>
    <w:rsid w:val="006E0233"/>
    <w:rsid w:val="006E3CCA"/>
    <w:rsid w:val="006E71F0"/>
    <w:rsid w:val="00730DAB"/>
    <w:rsid w:val="007426B0"/>
    <w:rsid w:val="00746B5E"/>
    <w:rsid w:val="00750B31"/>
    <w:rsid w:val="007618B1"/>
    <w:rsid w:val="00773946"/>
    <w:rsid w:val="00792F04"/>
    <w:rsid w:val="007A011D"/>
    <w:rsid w:val="007A7DF4"/>
    <w:rsid w:val="007C1D53"/>
    <w:rsid w:val="007C43A0"/>
    <w:rsid w:val="007D0444"/>
    <w:rsid w:val="007D0A30"/>
    <w:rsid w:val="007D0C7C"/>
    <w:rsid w:val="007D1E66"/>
    <w:rsid w:val="007E0405"/>
    <w:rsid w:val="00823D01"/>
    <w:rsid w:val="008254CA"/>
    <w:rsid w:val="00835008"/>
    <w:rsid w:val="0083611C"/>
    <w:rsid w:val="00837867"/>
    <w:rsid w:val="00857246"/>
    <w:rsid w:val="00874A11"/>
    <w:rsid w:val="00877207"/>
    <w:rsid w:val="0088420C"/>
    <w:rsid w:val="00893252"/>
    <w:rsid w:val="008B1A40"/>
    <w:rsid w:val="008B685B"/>
    <w:rsid w:val="008C07F6"/>
    <w:rsid w:val="008C0A88"/>
    <w:rsid w:val="008C0FC5"/>
    <w:rsid w:val="008C2EC4"/>
    <w:rsid w:val="008C3FDC"/>
    <w:rsid w:val="008D273F"/>
    <w:rsid w:val="008D34D3"/>
    <w:rsid w:val="008D748D"/>
    <w:rsid w:val="008E124C"/>
    <w:rsid w:val="008E3DEE"/>
    <w:rsid w:val="008F7838"/>
    <w:rsid w:val="00915B60"/>
    <w:rsid w:val="00934D65"/>
    <w:rsid w:val="009561BE"/>
    <w:rsid w:val="00966073"/>
    <w:rsid w:val="0098069E"/>
    <w:rsid w:val="00993DBC"/>
    <w:rsid w:val="009C2544"/>
    <w:rsid w:val="009F60F1"/>
    <w:rsid w:val="00A05A82"/>
    <w:rsid w:val="00A20AAE"/>
    <w:rsid w:val="00A24146"/>
    <w:rsid w:val="00A24AC0"/>
    <w:rsid w:val="00A25EB7"/>
    <w:rsid w:val="00A330B9"/>
    <w:rsid w:val="00A57CB4"/>
    <w:rsid w:val="00A57DC0"/>
    <w:rsid w:val="00A62527"/>
    <w:rsid w:val="00A67D66"/>
    <w:rsid w:val="00A71450"/>
    <w:rsid w:val="00A75767"/>
    <w:rsid w:val="00A83FEE"/>
    <w:rsid w:val="00AA3462"/>
    <w:rsid w:val="00AA6CB5"/>
    <w:rsid w:val="00AB27A1"/>
    <w:rsid w:val="00B06C75"/>
    <w:rsid w:val="00B23ED2"/>
    <w:rsid w:val="00B353F5"/>
    <w:rsid w:val="00B45A4A"/>
    <w:rsid w:val="00B54ABA"/>
    <w:rsid w:val="00B81E0A"/>
    <w:rsid w:val="00B83209"/>
    <w:rsid w:val="00B848E0"/>
    <w:rsid w:val="00B84F8E"/>
    <w:rsid w:val="00B90D25"/>
    <w:rsid w:val="00B9500A"/>
    <w:rsid w:val="00BA0288"/>
    <w:rsid w:val="00BE1B21"/>
    <w:rsid w:val="00BE310D"/>
    <w:rsid w:val="00BE5901"/>
    <w:rsid w:val="00BE7AF5"/>
    <w:rsid w:val="00C0396B"/>
    <w:rsid w:val="00C04D83"/>
    <w:rsid w:val="00C10C0C"/>
    <w:rsid w:val="00C22655"/>
    <w:rsid w:val="00C23489"/>
    <w:rsid w:val="00C37F8D"/>
    <w:rsid w:val="00C46779"/>
    <w:rsid w:val="00C57C1B"/>
    <w:rsid w:val="00C71287"/>
    <w:rsid w:val="00C9743A"/>
    <w:rsid w:val="00CA7684"/>
    <w:rsid w:val="00CB5646"/>
    <w:rsid w:val="00CC05C1"/>
    <w:rsid w:val="00CF1575"/>
    <w:rsid w:val="00CF791D"/>
    <w:rsid w:val="00D20CF0"/>
    <w:rsid w:val="00D21CB8"/>
    <w:rsid w:val="00D34FA0"/>
    <w:rsid w:val="00D434C6"/>
    <w:rsid w:val="00D57BA1"/>
    <w:rsid w:val="00D60D5D"/>
    <w:rsid w:val="00D65D1A"/>
    <w:rsid w:val="00D74085"/>
    <w:rsid w:val="00D84574"/>
    <w:rsid w:val="00D8693B"/>
    <w:rsid w:val="00D909C3"/>
    <w:rsid w:val="00D91881"/>
    <w:rsid w:val="00DB05F5"/>
    <w:rsid w:val="00DB2951"/>
    <w:rsid w:val="00DB5171"/>
    <w:rsid w:val="00DB5F9D"/>
    <w:rsid w:val="00DD3B2B"/>
    <w:rsid w:val="00DE44D0"/>
    <w:rsid w:val="00E12601"/>
    <w:rsid w:val="00E144F0"/>
    <w:rsid w:val="00E205DC"/>
    <w:rsid w:val="00E23466"/>
    <w:rsid w:val="00E2435A"/>
    <w:rsid w:val="00E26435"/>
    <w:rsid w:val="00E26D8A"/>
    <w:rsid w:val="00E275E5"/>
    <w:rsid w:val="00E27F76"/>
    <w:rsid w:val="00E318D2"/>
    <w:rsid w:val="00E31B8A"/>
    <w:rsid w:val="00E53080"/>
    <w:rsid w:val="00E53867"/>
    <w:rsid w:val="00E6755B"/>
    <w:rsid w:val="00E70897"/>
    <w:rsid w:val="00E95015"/>
    <w:rsid w:val="00EB207A"/>
    <w:rsid w:val="00EB4DA7"/>
    <w:rsid w:val="00EB5EE4"/>
    <w:rsid w:val="00EB7D94"/>
    <w:rsid w:val="00EC2A52"/>
    <w:rsid w:val="00ED00BE"/>
    <w:rsid w:val="00ED1504"/>
    <w:rsid w:val="00EF4ACF"/>
    <w:rsid w:val="00F00951"/>
    <w:rsid w:val="00F07EAC"/>
    <w:rsid w:val="00F25F66"/>
    <w:rsid w:val="00F26CEC"/>
    <w:rsid w:val="00F40DAE"/>
    <w:rsid w:val="00F47320"/>
    <w:rsid w:val="00F5680E"/>
    <w:rsid w:val="00F60BE5"/>
    <w:rsid w:val="00F6520B"/>
    <w:rsid w:val="00F77735"/>
    <w:rsid w:val="00F824B4"/>
    <w:rsid w:val="00F9402D"/>
    <w:rsid w:val="00F95D03"/>
    <w:rsid w:val="00FB1AAD"/>
    <w:rsid w:val="00FB780F"/>
    <w:rsid w:val="00FD4C33"/>
    <w:rsid w:val="00FF0C0B"/>
    <w:rsid w:val="00FF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76B41"/>
  <w15:docId w15:val="{69370306-1AE6-4A29-A1E3-46848F274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ny">
    <w:name w:val="Normal"/>
    <w:qFormat/>
    <w:rsid w:val="007E0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25F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021C95"/>
    <w:pPr>
      <w:widowControl w:val="0"/>
      <w:autoSpaceDE w:val="0"/>
      <w:autoSpaceDN w:val="0"/>
      <w:outlineLvl w:val="1"/>
    </w:pPr>
    <w:rPr>
      <w:rFonts w:ascii="Calibri-BoldItalic" w:eastAsia="Calibri-BoldItalic" w:hAnsi="Calibri-BoldItalic" w:cs="Calibri-BoldItalic"/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78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7867"/>
  </w:style>
  <w:style w:type="paragraph" w:styleId="Tekstdymka">
    <w:name w:val="Balloon Text"/>
    <w:basedOn w:val="Normalny"/>
    <w:link w:val="TekstdymkaZnak"/>
    <w:uiPriority w:val="99"/>
    <w:semiHidden/>
    <w:unhideWhenUsed/>
    <w:rsid w:val="008378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786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83209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0">
    <w:name w:val="A0"/>
    <w:uiPriority w:val="99"/>
    <w:rsid w:val="00B83209"/>
    <w:rPr>
      <w:rFonts w:cs="Georgia"/>
      <w:color w:val="000000"/>
      <w:sz w:val="20"/>
      <w:szCs w:val="20"/>
    </w:rPr>
  </w:style>
  <w:style w:type="paragraph" w:customStyle="1" w:styleId="Pa0">
    <w:name w:val="Pa0"/>
    <w:basedOn w:val="Default"/>
    <w:next w:val="Default"/>
    <w:uiPriority w:val="99"/>
    <w:rsid w:val="00D8693B"/>
    <w:pPr>
      <w:spacing w:line="241" w:lineRule="atLeast"/>
    </w:pPr>
    <w:rPr>
      <w:rFonts w:cstheme="minorBidi"/>
      <w:color w:val="auto"/>
    </w:rPr>
  </w:style>
  <w:style w:type="paragraph" w:customStyle="1" w:styleId="Pa1">
    <w:name w:val="Pa1"/>
    <w:basedOn w:val="Default"/>
    <w:next w:val="Default"/>
    <w:uiPriority w:val="99"/>
    <w:rsid w:val="00D8693B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D8693B"/>
    <w:rPr>
      <w:rFonts w:cs="Georgia"/>
      <w:color w:val="000000"/>
      <w:sz w:val="22"/>
      <w:szCs w:val="22"/>
    </w:rPr>
  </w:style>
  <w:style w:type="character" w:styleId="Numerstrony">
    <w:name w:val="page number"/>
    <w:basedOn w:val="Domylnaczcionkaakapitu"/>
    <w:uiPriority w:val="99"/>
    <w:semiHidden/>
    <w:unhideWhenUsed/>
    <w:rsid w:val="00F824B4"/>
  </w:style>
  <w:style w:type="paragraph" w:customStyle="1" w:styleId="stopkanowa">
    <w:name w:val="stopka_nowa"/>
    <w:basedOn w:val="Normalny"/>
    <w:qFormat/>
    <w:rsid w:val="00383FBF"/>
    <w:pPr>
      <w:autoSpaceDE w:val="0"/>
      <w:autoSpaceDN w:val="0"/>
      <w:adjustRightInd w:val="0"/>
      <w:spacing w:line="200" w:lineRule="atLeast"/>
      <w:ind w:left="-1644" w:right="-907"/>
      <w:jc w:val="distribute"/>
      <w:textAlignment w:val="center"/>
    </w:pPr>
    <w:rPr>
      <w:rFonts w:ascii="Calibri" w:hAnsi="Calibri" w:cs="Faktum Con Medium"/>
      <w:color w:val="000000"/>
      <w:spacing w:val="2"/>
      <w:kern w:val="14"/>
      <w:sz w:val="16"/>
      <w:szCs w:val="16"/>
      <w14:numForm w14:val="lining"/>
      <w14:numSpacing w14:val="proportional"/>
    </w:rPr>
  </w:style>
  <w:style w:type="paragraph" w:customStyle="1" w:styleId="STOPKASzeroko">
    <w:name w:val="STOPKA_Szeroko"/>
    <w:basedOn w:val="stopkanowa"/>
    <w:qFormat/>
    <w:rsid w:val="00F25F66"/>
    <w:pPr>
      <w:ind w:left="-1304" w:right="-1191"/>
    </w:pPr>
    <w:rPr>
      <w:spacing w:val="10"/>
      <w:w w:val="102"/>
      <w:sz w:val="15"/>
    </w:rPr>
  </w:style>
  <w:style w:type="character" w:customStyle="1" w:styleId="Nagwek2Znak">
    <w:name w:val="Nagłówek 2 Znak"/>
    <w:basedOn w:val="Domylnaczcionkaakapitu"/>
    <w:link w:val="Nagwek2"/>
    <w:uiPriority w:val="9"/>
    <w:rsid w:val="00021C95"/>
    <w:rPr>
      <w:rFonts w:ascii="Calibri-BoldItalic" w:eastAsia="Calibri-BoldItalic" w:hAnsi="Calibri-BoldItalic" w:cs="Calibri-BoldItalic"/>
      <w:b/>
      <w:bCs/>
      <w:i/>
      <w:iCs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52149A"/>
    <w:pPr>
      <w:widowControl w:val="0"/>
      <w:autoSpaceDE w:val="0"/>
      <w:autoSpaceDN w:val="0"/>
      <w:spacing w:line="312" w:lineRule="auto"/>
      <w:jc w:val="both"/>
    </w:pPr>
    <w:rPr>
      <w:rFonts w:ascii="Calibri" w:eastAsia="Calibri" w:hAnsi="Calibri"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2149A"/>
    <w:rPr>
      <w:rFonts w:ascii="Calibri" w:eastAsia="Calibri" w:hAnsi="Calibri" w:cs="Calibri"/>
      <w:sz w:val="24"/>
      <w:szCs w:val="24"/>
    </w:rPr>
  </w:style>
  <w:style w:type="paragraph" w:styleId="Akapitzlist">
    <w:name w:val="List Paragraph"/>
    <w:basedOn w:val="Tekstpodstawowy"/>
    <w:uiPriority w:val="1"/>
    <w:qFormat/>
    <w:rsid w:val="0052149A"/>
    <w:pPr>
      <w:numPr>
        <w:numId w:val="2"/>
      </w:numPr>
      <w:ind w:left="1094" w:hanging="357"/>
      <w:jc w:val="left"/>
    </w:pPr>
  </w:style>
  <w:style w:type="character" w:customStyle="1" w:styleId="Nagwek1Znak">
    <w:name w:val="Nagłówek 1 Znak"/>
    <w:basedOn w:val="Domylnaczcionkaakapitu"/>
    <w:link w:val="Nagwek1"/>
    <w:uiPriority w:val="9"/>
    <w:rsid w:val="00F25F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PODPIS">
    <w:name w:val="PODPIS"/>
    <w:basedOn w:val="Nagwek2"/>
    <w:qFormat/>
    <w:rsid w:val="00F25F66"/>
    <w:pPr>
      <w:ind w:left="5329"/>
    </w:pPr>
  </w:style>
  <w:style w:type="paragraph" w:customStyle="1" w:styleId="nadawca-adresat-bold">
    <w:name w:val="nadawca-adresat-bold"/>
    <w:basedOn w:val="Normalny"/>
    <w:qFormat/>
    <w:rsid w:val="00383FBF"/>
    <w:pPr>
      <w:spacing w:line="288" w:lineRule="auto"/>
      <w:ind w:left="-709"/>
    </w:pPr>
    <w:rPr>
      <w:b/>
      <w:bCs/>
    </w:rPr>
  </w:style>
  <w:style w:type="paragraph" w:customStyle="1" w:styleId="Adresnadawcy-odbiorcy">
    <w:name w:val="Adres nadawcy-odbiorcy"/>
    <w:basedOn w:val="Normalny"/>
    <w:qFormat/>
    <w:rsid w:val="00383FBF"/>
    <w:pPr>
      <w:spacing w:line="288" w:lineRule="auto"/>
    </w:pPr>
  </w:style>
  <w:style w:type="paragraph" w:styleId="Stopka">
    <w:name w:val="footer"/>
    <w:basedOn w:val="Normalny"/>
    <w:link w:val="StopkaZnak"/>
    <w:uiPriority w:val="99"/>
    <w:unhideWhenUsed/>
    <w:rsid w:val="00B84F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4F8E"/>
  </w:style>
  <w:style w:type="paragraph" w:customStyle="1" w:styleId="SYGNATURA">
    <w:name w:val="SYGNATURA"/>
    <w:basedOn w:val="Normalny"/>
    <w:qFormat/>
    <w:rsid w:val="00B84F8E"/>
    <w:rPr>
      <w:color w:val="C00000"/>
      <w14:textOutline w14:w="9525" w14:cap="rnd" w14:cmpd="sng" w14:algn="ctr">
        <w14:noFill/>
        <w14:prstDash w14:val="solid"/>
        <w14:bevel/>
      </w14:textOutline>
    </w:rPr>
  </w:style>
  <w:style w:type="character" w:styleId="Hipercze">
    <w:name w:val="Hyperlink"/>
    <w:rsid w:val="007E0405"/>
    <w:rPr>
      <w:color w:val="0000FF"/>
      <w:u w:val="single"/>
    </w:rPr>
  </w:style>
  <w:style w:type="character" w:styleId="Pogrubienie">
    <w:name w:val="Strong"/>
    <w:uiPriority w:val="22"/>
    <w:qFormat/>
    <w:rsid w:val="007E0405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67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67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7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67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67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FB78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7A7DF4"/>
    <w:rPr>
      <w:color w:val="666666"/>
    </w:rPr>
  </w:style>
  <w:style w:type="character" w:styleId="Nierozpoznanawzmianka">
    <w:name w:val="Unresolved Mention"/>
    <w:basedOn w:val="Domylnaczcionkaakapitu"/>
    <w:uiPriority w:val="99"/>
    <w:rsid w:val="002D06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koryfeusz.org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koryfeusz.org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koryfeusz.org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2D50A25E676154EB627A2F8EE221DF4" ma:contentTypeVersion="12" ma:contentTypeDescription="Utwórz nowy dokument." ma:contentTypeScope="" ma:versionID="bce92894fc5e359081c482e145e8d486">
  <xsd:schema xmlns:xsd="http://www.w3.org/2001/XMLSchema" xmlns:xs="http://www.w3.org/2001/XMLSchema" xmlns:p="http://schemas.microsoft.com/office/2006/metadata/properties" xmlns:ns3="2043322a-5465-4b45-ba40-103e5e7fbb2f" targetNamespace="http://schemas.microsoft.com/office/2006/metadata/properties" ma:root="true" ma:fieldsID="881c6542ead0025054409ff6470aa5fe" ns3:_="">
    <xsd:import namespace="2043322a-5465-4b45-ba40-103e5e7fbb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3322a-5465-4b45-ba40-103e5e7fbb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58879-2E62-4225-9F09-62813FA5B4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3322a-5465-4b45-ba40-103e5e7fbb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9598B6-944C-4CE7-B6D0-C2163AFA8F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9562EA-7A5C-4356-92DC-D6222042DD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2ACFBAD-FE24-41AA-B8D6-11F2DFEAC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1073</Words>
  <Characters>6440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Zembroń | IMiT</dc:creator>
  <cp:lastModifiedBy>Piotr Zembroń | NIMiT</cp:lastModifiedBy>
  <cp:revision>3</cp:revision>
  <cp:lastPrinted>2021-05-13T14:33:00Z</cp:lastPrinted>
  <dcterms:created xsi:type="dcterms:W3CDTF">2025-09-12T10:38:00Z</dcterms:created>
  <dcterms:modified xsi:type="dcterms:W3CDTF">2025-09-12T13:29:00Z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0x010100B2D50A25E676154EB627A2F8EE221DF4</vt:lpwstr>
  </property>
</Properties>
</file>